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 Brush" w:cs="Caveat Brush" w:eastAsia="Caveat Brush" w:hAnsi="Caveat Brush"/>
          <w:sz w:val="64"/>
          <w:szCs w:val="64"/>
        </w:rPr>
      </w:pPr>
      <w:r w:rsidDel="00000000" w:rsidR="00000000" w:rsidRPr="00000000">
        <w:rPr>
          <w:rFonts w:ascii="Caveat Brush" w:cs="Caveat Brush" w:eastAsia="Caveat Brush" w:hAnsi="Caveat Brush"/>
          <w:sz w:val="64"/>
          <w:szCs w:val="64"/>
          <w:rtl w:val="0"/>
        </w:rPr>
        <w:t xml:space="preserve">Festeggia con noi!!</w:t>
      </w:r>
    </w:p>
    <w:p w:rsidR="00000000" w:rsidDel="00000000" w:rsidP="00000000" w:rsidRDefault="00000000" w:rsidRPr="00000000" w14:paraId="00000002">
      <w:pPr>
        <w:jc w:val="center"/>
        <w:rPr>
          <w:rFonts w:ascii="Caveat Brush" w:cs="Caveat Brush" w:eastAsia="Caveat Brush" w:hAnsi="Caveat Brush"/>
          <w:sz w:val="42"/>
          <w:szCs w:val="42"/>
        </w:rPr>
      </w:pPr>
      <w:r w:rsidDel="00000000" w:rsidR="00000000" w:rsidRPr="00000000">
        <w:rPr>
          <w:rFonts w:ascii="Caveat Brush" w:cs="Caveat Brush" w:eastAsia="Caveat Brush" w:hAnsi="Caveat Brush"/>
          <w:sz w:val="42"/>
          <w:szCs w:val="42"/>
          <w:rtl w:val="0"/>
        </w:rPr>
        <w:t xml:space="preserve">26-27 agosto 2023</w:t>
      </w:r>
    </w:p>
    <w:p w:rsidR="00000000" w:rsidDel="00000000" w:rsidP="00000000" w:rsidRDefault="00000000" w:rsidRPr="00000000" w14:paraId="00000003">
      <w:pPr>
        <w:jc w:val="center"/>
        <w:rPr>
          <w:rFonts w:ascii="Caveat Brush" w:cs="Caveat Brush" w:eastAsia="Caveat Brush" w:hAnsi="Caveat Brush"/>
          <w:sz w:val="42"/>
          <w:szCs w:val="42"/>
        </w:rPr>
      </w:pPr>
      <w:r w:rsidDel="00000000" w:rsidR="00000000" w:rsidRPr="00000000">
        <w:rPr>
          <w:rFonts w:ascii="Caveat Brush" w:cs="Caveat Brush" w:eastAsia="Caveat Brush" w:hAnsi="Caveat Brush"/>
          <w:sz w:val="42"/>
          <w:szCs w:val="42"/>
          <w:rtl w:val="0"/>
        </w:rPr>
        <w:t xml:space="preserve"> a Rodi</w:t>
      </w:r>
    </w:p>
    <w:p w:rsidR="00000000" w:rsidDel="00000000" w:rsidP="00000000" w:rsidRDefault="00000000" w:rsidRPr="00000000" w14:paraId="00000004">
      <w:pPr>
        <w:rPr>
          <w:rFonts w:ascii="Caveat Brush" w:cs="Caveat Brush" w:eastAsia="Caveat Brush" w:hAnsi="Caveat Brush"/>
          <w:sz w:val="40"/>
          <w:szCs w:val="40"/>
        </w:rPr>
      </w:pPr>
      <w:r w:rsidDel="00000000" w:rsidR="00000000" w:rsidRPr="00000000">
        <w:rPr>
          <w:rFonts w:ascii="Caveat Brush" w:cs="Caveat Brush" w:eastAsia="Caveat Brush" w:hAnsi="Caveat Brush"/>
          <w:sz w:val="40"/>
          <w:szCs w:val="40"/>
          <w:rtl w:val="0"/>
        </w:rPr>
        <w:t xml:space="preserve">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1152525</wp:posOffset>
            </wp:positionH>
            <wp:positionV relativeFrom="paragraph">
              <wp:posOffset>28181</wp:posOffset>
            </wp:positionV>
            <wp:extent cx="1842718" cy="1578293"/>
            <wp:effectExtent b="0" l="0" r="0" t="0"/>
            <wp:wrapSquare wrapText="bothSides" distB="0" distT="0" distL="114300" distR="11430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2718" cy="15782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after="0" w:lineRule="auto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2600325</wp:posOffset>
            </wp:positionH>
            <wp:positionV relativeFrom="paragraph">
              <wp:posOffset>57226</wp:posOffset>
            </wp:positionV>
            <wp:extent cx="1190625" cy="1190625"/>
            <wp:effectExtent b="0" l="0" r="0" t="0"/>
            <wp:wrapNone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after="0" w:lineRule="auto"/>
        <w:rPr>
          <w:rFonts w:ascii="Caveat Brush" w:cs="Caveat Brush" w:eastAsia="Caveat Brush" w:hAnsi="Caveat Brush"/>
          <w:sz w:val="40"/>
          <w:szCs w:val="40"/>
        </w:rPr>
      </w:pPr>
      <w:r w:rsidDel="00000000" w:rsidR="00000000" w:rsidRPr="00000000">
        <w:rPr>
          <w:rFonts w:ascii="Caveat Brush" w:cs="Caveat Brush" w:eastAsia="Caveat Brush" w:hAnsi="Caveat Brush"/>
          <w:sz w:val="32"/>
          <w:szCs w:val="32"/>
          <w:rtl w:val="0"/>
        </w:rPr>
        <w:t xml:space="preserve">Info e Iscrizione Online: </w:t>
      </w:r>
      <w:r w:rsidDel="00000000" w:rsidR="00000000" w:rsidRPr="00000000">
        <w:rPr>
          <w:rFonts w:ascii="Caveat Brush" w:cs="Caveat Brush" w:eastAsia="Caveat Brush" w:hAnsi="Caveat Brush"/>
          <w:sz w:val="40"/>
          <w:szCs w:val="40"/>
          <w:rtl w:val="0"/>
        </w:rPr>
        <w:t xml:space="preserve">   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veat Brush" w:cs="Caveat Brush" w:eastAsia="Caveat Brush" w:hAnsi="Caveat Brush"/>
          <w:sz w:val="40"/>
          <w:szCs w:val="40"/>
        </w:rPr>
      </w:pPr>
      <w:r w:rsidDel="00000000" w:rsidR="00000000" w:rsidRPr="00000000">
        <w:rPr>
          <w:rFonts w:ascii="Caveat Brush" w:cs="Caveat Brush" w:eastAsia="Caveat Brush" w:hAnsi="Caveat Brush"/>
          <w:sz w:val="28"/>
          <w:szCs w:val="28"/>
          <w:rtl w:val="0"/>
        </w:rPr>
        <w:t xml:space="preserve">www.coloniedeisindacati.ch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veat Brush" w:cs="Caveat Brush" w:eastAsia="Caveat Brush" w:hAnsi="Caveat Brush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veat Brush" w:cs="Caveat Brush" w:eastAsia="Caveat Brush" w:hAnsi="Caveat Brush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veat Brush" w:cs="Caveat Brush" w:eastAsia="Caveat Brush" w:hAnsi="Caveat Brush"/>
          <w:sz w:val="36"/>
          <w:szCs w:val="36"/>
        </w:rPr>
      </w:pPr>
      <w:r w:rsidDel="00000000" w:rsidR="00000000" w:rsidRPr="00000000">
        <w:rPr>
          <w:rFonts w:ascii="Caveat Brush" w:cs="Caveat Brush" w:eastAsia="Caveat Brush" w:hAnsi="Caveat Brush"/>
          <w:sz w:val="36"/>
          <w:szCs w:val="36"/>
          <w:rtl w:val="0"/>
        </w:rPr>
        <w:t xml:space="preserve">Oppure compila questo foglio con i tuoi dati e spediscilo a:</w:t>
      </w:r>
    </w:p>
    <w:p w:rsidR="00000000" w:rsidDel="00000000" w:rsidP="00000000" w:rsidRDefault="00000000" w:rsidRPr="00000000" w14:paraId="0000000F">
      <w:pPr>
        <w:jc w:val="center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Fonts w:ascii="Caveat Brush" w:cs="Caveat Brush" w:eastAsia="Caveat Brush" w:hAnsi="Caveat Brush"/>
          <w:sz w:val="32"/>
          <w:szCs w:val="32"/>
          <w:rtl w:val="0"/>
        </w:rPr>
        <w:t xml:space="preserve">Colonie dei Sindacati, P.zza Collegiata / Salita S. Michele 2 – CP1211, 6501 Bellinzona</w:t>
      </w:r>
    </w:p>
    <w:p w:rsidR="00000000" w:rsidDel="00000000" w:rsidP="00000000" w:rsidRDefault="00000000" w:rsidRPr="00000000" w14:paraId="00000010">
      <w:pPr>
        <w:jc w:val="center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veat Brush" w:cs="Caveat Brush" w:eastAsia="Caveat Brush" w:hAnsi="Caveat Brush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Nome e Cognome:______________________________</w:t>
      </w:r>
    </w:p>
    <w:p w:rsidR="00000000" w:rsidDel="00000000" w:rsidP="00000000" w:rsidRDefault="00000000" w:rsidRPr="00000000" w14:paraId="00000013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Indirizzo (Via, Nr, CAP Località) :_____________________</w:t>
      </w:r>
    </w:p>
    <w:p w:rsidR="00000000" w:rsidDel="00000000" w:rsidP="00000000" w:rsidRDefault="00000000" w:rsidRPr="00000000" w14:paraId="00000014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5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Nr telefono: _________________________________</w:t>
      </w:r>
    </w:p>
    <w:p w:rsidR="00000000" w:rsidDel="00000000" w:rsidP="00000000" w:rsidRDefault="00000000" w:rsidRPr="00000000" w14:paraId="00000016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Indirizzo Email:_______________________________</w:t>
      </w:r>
    </w:p>
    <w:p w:rsidR="00000000" w:rsidDel="00000000" w:rsidP="00000000" w:rsidRDefault="00000000" w:rsidRPr="00000000" w14:paraId="00000017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A quali momenti parteciperai?*</w:t>
      </w:r>
    </w:p>
    <w:p w:rsidR="00000000" w:rsidDel="00000000" w:rsidP="00000000" w:rsidRDefault="00000000" w:rsidRPr="00000000" w14:paraId="00000019">
      <w:pPr>
        <w:shd w:fill="ffffff" w:val="clear"/>
        <w:tabs>
          <w:tab w:val="left" w:leader="none" w:pos="567"/>
        </w:tabs>
        <w:spacing w:after="120" w:line="240" w:lineRule="auto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ab/>
        <w:t xml:space="preserve">Sabato 26.08.23 - giornata con pranzo (09:00-18:00)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165100" cy="1651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9800" y="3703800"/>
                          <a:ext cx="152400" cy="15240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165100" cy="165100"/>
                <wp:effectExtent b="0" l="0" r="0" t="0"/>
                <wp:wrapNone/>
                <wp:docPr id="1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567"/>
        </w:tabs>
        <w:spacing w:after="120" w:line="240" w:lineRule="auto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ab/>
        <w:t xml:space="preserve">Sabato 26.08.23 - cena (19:00)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165100" cy="1651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9800" y="3703800"/>
                          <a:ext cx="152400" cy="15240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165100" cy="165100"/>
                <wp:effectExtent b="0" l="0" r="0" t="0"/>
                <wp:wrapNone/>
                <wp:docPr id="1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hd w:fill="ffffff" w:val="clear"/>
        <w:tabs>
          <w:tab w:val="left" w:leader="none" w:pos="567"/>
        </w:tabs>
        <w:spacing w:after="120" w:line="240" w:lineRule="auto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ab/>
        <w:t xml:space="preserve">Sabato 26.08.23 - pernottamento in 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165100" cy="1651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9800" y="3703800"/>
                          <a:ext cx="152400" cy="15240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165100" cy="165100"/>
                <wp:effectExtent b="0" l="0" r="0" t="0"/>
                <wp:wrapNone/>
                <wp:docPr id="1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shd w:fill="ffffff" w:val="clear"/>
        <w:tabs>
          <w:tab w:val="left" w:leader="none" w:pos="567"/>
        </w:tabs>
        <w:spacing w:after="120" w:line="240" w:lineRule="auto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ab/>
        <w:t xml:space="preserve">Domenica 27.08.23 - conferenza (10:00-11:00)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165100" cy="1651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9800" y="3703800"/>
                          <a:ext cx="152400" cy="152400"/>
                        </a:xfrm>
                        <a:prstGeom prst="frame">
                          <a:avLst>
                            <a:gd fmla="val 12500" name="adj1"/>
                          </a:avLst>
                        </a:prstGeom>
                        <a:solidFill>
                          <a:srgbClr val="AEABAB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25400</wp:posOffset>
                </wp:positionV>
                <wp:extent cx="165100" cy="165100"/>
                <wp:effectExtent b="0" l="0" r="0" t="0"/>
                <wp:wrapNone/>
                <wp:docPr id="1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65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Richiesta disponibilità (vi contatteremo in base alle risposte)</w:t>
      </w:r>
    </w:p>
    <w:p w:rsidR="00000000" w:rsidDel="00000000" w:rsidP="00000000" w:rsidRDefault="00000000" w:rsidRPr="00000000" w14:paraId="0000001F">
      <w:pPr>
        <w:shd w:fill="ffffff" w:val="clear"/>
        <w:tabs>
          <w:tab w:val="left" w:leader="none" w:pos="567"/>
        </w:tabs>
        <w:spacing w:after="0" w:line="240" w:lineRule="auto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ab/>
        <w:t xml:space="preserve">Ho del materiale foto e/o video di colonia da mettere a disposizione</w:t>
      </w:r>
    </w:p>
    <w:p w:rsidR="00000000" w:rsidDel="00000000" w:rsidP="00000000" w:rsidRDefault="00000000" w:rsidRPr="00000000" w14:paraId="00000020">
      <w:pPr>
        <w:shd w:fill="ffffff" w:val="clear"/>
        <w:tabs>
          <w:tab w:val="left" w:leader="none" w:pos="567"/>
        </w:tabs>
        <w:spacing w:line="240" w:lineRule="auto"/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ab/>
        <w:t xml:space="preserve">Ho un aneddoto di colonia da condividere il sabato sera</w:t>
      </w:r>
    </w:p>
    <w:p w:rsidR="00000000" w:rsidDel="00000000" w:rsidP="00000000" w:rsidRDefault="00000000" w:rsidRPr="00000000" w14:paraId="00000021">
      <w:pPr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Fonts w:ascii="Caveat Brush" w:cs="Caveat Brush" w:eastAsia="Caveat Brush" w:hAnsi="Caveat Brush"/>
          <w:sz w:val="26"/>
          <w:szCs w:val="26"/>
          <w:rtl w:val="0"/>
        </w:rPr>
        <w:t xml:space="preserve">*ai partecipanti del fine settimana verrà richiesto un contributo simbolico di chf 20.- a sostegno delle Colonie dei Sindacati</w:t>
      </w:r>
    </w:p>
    <w:p w:rsidR="00000000" w:rsidDel="00000000" w:rsidP="00000000" w:rsidRDefault="00000000" w:rsidRPr="00000000" w14:paraId="00000022">
      <w:pPr>
        <w:rPr>
          <w:rFonts w:ascii="Caveat Brush" w:cs="Caveat Brush" w:eastAsia="Caveat Brush" w:hAnsi="Caveat Brush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veat Brush" w:cs="Caveat Brush" w:eastAsia="Caveat Brush" w:hAnsi="Caveat Brush"/>
          <w:sz w:val="20"/>
          <w:szCs w:val="20"/>
          <w:u w:val="single"/>
        </w:rPr>
      </w:pPr>
      <w:r w:rsidDel="00000000" w:rsidR="00000000" w:rsidRPr="00000000">
        <w:rPr>
          <w:rFonts w:ascii="Caveat Brush" w:cs="Caveat Brush" w:eastAsia="Caveat Brush" w:hAnsi="Caveat Brush"/>
          <w:sz w:val="20"/>
          <w:szCs w:val="20"/>
          <w:u w:val="single"/>
          <w:rtl w:val="0"/>
        </w:rPr>
        <w:t xml:space="preserve">Grazie di spedirci la tua iscrizione per posta a: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295702</wp:posOffset>
            </wp:positionH>
            <wp:positionV relativeFrom="paragraph">
              <wp:posOffset>157679</wp:posOffset>
            </wp:positionV>
            <wp:extent cx="836295" cy="716280"/>
            <wp:effectExtent b="0" l="0" r="0" t="0"/>
            <wp:wrapNone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716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Caveat Brush" w:cs="Caveat Brush" w:eastAsia="Caveat Brush" w:hAnsi="Caveat Brush"/>
          <w:sz w:val="20"/>
          <w:szCs w:val="20"/>
        </w:rPr>
      </w:pPr>
      <w:r w:rsidDel="00000000" w:rsidR="00000000" w:rsidRPr="00000000">
        <w:rPr>
          <w:rFonts w:ascii="Caveat Brush" w:cs="Caveat Brush" w:eastAsia="Caveat Brush" w:hAnsi="Caveat Brush"/>
          <w:sz w:val="20"/>
          <w:szCs w:val="20"/>
          <w:rtl w:val="0"/>
        </w:rPr>
        <w:t xml:space="preserve">Colonie dei Sindacati</w:t>
      </w:r>
    </w:p>
    <w:p w:rsidR="00000000" w:rsidDel="00000000" w:rsidP="00000000" w:rsidRDefault="00000000" w:rsidRPr="00000000" w14:paraId="00000025">
      <w:pPr>
        <w:spacing w:after="0" w:lineRule="auto"/>
        <w:jc w:val="center"/>
        <w:rPr>
          <w:rFonts w:ascii="Caveat Brush" w:cs="Caveat Brush" w:eastAsia="Caveat Brush" w:hAnsi="Caveat Brush"/>
          <w:sz w:val="20"/>
          <w:szCs w:val="20"/>
        </w:rPr>
      </w:pPr>
      <w:r w:rsidDel="00000000" w:rsidR="00000000" w:rsidRPr="00000000">
        <w:rPr>
          <w:rFonts w:ascii="Caveat Brush" w:cs="Caveat Brush" w:eastAsia="Caveat Brush" w:hAnsi="Caveat Brush"/>
          <w:sz w:val="20"/>
          <w:szCs w:val="20"/>
          <w:rtl w:val="0"/>
        </w:rPr>
        <w:t xml:space="preserve">Piazza Collegiata / Salita S. Michele 2 – CP1211</w:t>
      </w:r>
    </w:p>
    <w:p w:rsidR="00000000" w:rsidDel="00000000" w:rsidP="00000000" w:rsidRDefault="00000000" w:rsidRPr="00000000" w14:paraId="00000026">
      <w:pPr>
        <w:spacing w:after="0" w:lineRule="auto"/>
        <w:jc w:val="center"/>
        <w:rPr>
          <w:rFonts w:ascii="Caveat Brush" w:cs="Caveat Brush" w:eastAsia="Caveat Brush" w:hAnsi="Caveat Brush"/>
          <w:sz w:val="20"/>
          <w:szCs w:val="20"/>
        </w:rPr>
      </w:pPr>
      <w:r w:rsidDel="00000000" w:rsidR="00000000" w:rsidRPr="00000000">
        <w:rPr>
          <w:rFonts w:ascii="Caveat Brush" w:cs="Caveat Brush" w:eastAsia="Caveat Brush" w:hAnsi="Caveat Brush"/>
          <w:sz w:val="20"/>
          <w:szCs w:val="20"/>
          <w:rtl w:val="0"/>
        </w:rPr>
        <w:t xml:space="preserve">6501 Bellinzona</w:t>
      </w:r>
    </w:p>
    <w:p w:rsidR="00000000" w:rsidDel="00000000" w:rsidP="00000000" w:rsidRDefault="00000000" w:rsidRPr="00000000" w14:paraId="00000027">
      <w:pPr>
        <w:spacing w:after="0" w:lineRule="auto"/>
        <w:jc w:val="center"/>
        <w:rPr>
          <w:rFonts w:ascii="Caveat Brush" w:cs="Caveat Brush" w:eastAsia="Caveat Brush" w:hAnsi="Caveat Brush"/>
        </w:rPr>
      </w:pPr>
      <w:r w:rsidDel="00000000" w:rsidR="00000000" w:rsidRPr="00000000">
        <w:rPr>
          <w:rFonts w:ascii="Caveat Brush" w:cs="Caveat Brush" w:eastAsia="Caveat Brush" w:hAnsi="Caveat Brush"/>
          <w:sz w:val="20"/>
          <w:szCs w:val="20"/>
          <w:rtl w:val="0"/>
        </w:rPr>
        <w:t xml:space="preserve">Oppure per email: info@coloniedeisindacati.ch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426" w:top="567" w:left="851" w:right="962" w:header="708" w:footer="708"/>
      <w:pgNumType w:start="1"/>
      <w:cols w:equalWidth="0" w:num="2">
        <w:col w:space="1135" w:w="6945"/>
        <w:col w:space="0" w:w="694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veat Brus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m7eme" w:customStyle="1">
    <w:name w:val="m7eme"/>
    <w:basedOn w:val="Carpredefinitoparagrafo"/>
    <w:rsid w:val="00D312EF"/>
  </w:style>
  <w:style w:type="character" w:styleId="vnumgf" w:customStyle="1">
    <w:name w:val="vnumgf"/>
    <w:basedOn w:val="Carpredefinitoparagrafo"/>
    <w:rsid w:val="00D312EF"/>
  </w:style>
  <w:style w:type="character" w:styleId="adtyne" w:customStyle="1">
    <w:name w:val="adtyne"/>
    <w:basedOn w:val="Carpredefinitoparagrafo"/>
    <w:rsid w:val="00D312E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1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Brush-regular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nYIqxYKd6F9Zs+j7uWoI3CF+3Q==">AMUW2mXGjGxTbmyRPa1T+eGp/qry/Ca+Jn74fuDtOGo4xfMleGiVn1y66Q/LN7mjt39gbgD68nSJDiDZdAGLKI9s6pq49tp1H1x73K8SNGHoS+fu97pCvnE=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2023-03-08T09:07:00Z</dcterms:created>
  <dc:creator>admin</dc:creator>
</cp:coreProperties>
</file>