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79" w:rsidRDefault="00001F17" w:rsidP="005F0079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t>Wanderprogramm 20</w:t>
      </w:r>
      <w:r w:rsidR="00D51FBB">
        <w:rPr>
          <w:b/>
          <w:sz w:val="36"/>
          <w:lang w:val="de-CH"/>
        </w:rPr>
        <w:t>20</w:t>
      </w:r>
    </w:p>
    <w:p w:rsidR="005F0079" w:rsidRPr="00303B27" w:rsidRDefault="005F0079" w:rsidP="005F0079">
      <w:pPr>
        <w:spacing w:after="120"/>
        <w:rPr>
          <w:b/>
          <w:sz w:val="28"/>
          <w:szCs w:val="28"/>
          <w:lang w:val="de-CH"/>
        </w:rPr>
      </w:pPr>
      <w:r w:rsidRPr="00303B27">
        <w:rPr>
          <w:b/>
          <w:sz w:val="28"/>
          <w:szCs w:val="28"/>
          <w:lang w:val="de-CH"/>
        </w:rPr>
        <w:t>Organisation</w:t>
      </w:r>
    </w:p>
    <w:p w:rsidR="00F8664A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 w:rsidRPr="00303B27">
        <w:rPr>
          <w:sz w:val="20"/>
          <w:szCs w:val="20"/>
          <w:lang w:val="de-CH"/>
        </w:rPr>
        <w:t xml:space="preserve">Für die Organisation haben sich die bewährten zwei Wanderleiter wieder zur Verfügung gestellt, die jeweils fünf </w:t>
      </w:r>
      <w:r w:rsidR="00F8664A">
        <w:rPr>
          <w:sz w:val="20"/>
          <w:szCs w:val="20"/>
          <w:lang w:val="de-CH"/>
        </w:rPr>
        <w:t xml:space="preserve">bzw. sechs </w:t>
      </w:r>
      <w:r w:rsidRPr="00303B27">
        <w:rPr>
          <w:sz w:val="20"/>
          <w:szCs w:val="20"/>
          <w:lang w:val="de-CH"/>
        </w:rPr>
        <w:t xml:space="preserve">Wanderungen </w:t>
      </w:r>
      <w:r w:rsidR="00F8664A">
        <w:rPr>
          <w:sz w:val="20"/>
          <w:szCs w:val="20"/>
          <w:lang w:val="de-CH"/>
        </w:rPr>
        <w:t xml:space="preserve">organisieren und leiten werden. </w:t>
      </w:r>
      <w:r w:rsidR="00F8664A" w:rsidRPr="00303B27">
        <w:rPr>
          <w:sz w:val="20"/>
          <w:szCs w:val="20"/>
          <w:lang w:val="de-CH"/>
        </w:rPr>
        <w:t>Eine Wanderung wird von Wa</w:t>
      </w:r>
      <w:r w:rsidR="00F8664A">
        <w:rPr>
          <w:sz w:val="20"/>
          <w:szCs w:val="20"/>
          <w:lang w:val="de-CH"/>
        </w:rPr>
        <w:t>lter Weber organisiert und geleitet.</w:t>
      </w:r>
    </w:p>
    <w:p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 w:rsidRPr="00303B27">
        <w:rPr>
          <w:sz w:val="20"/>
          <w:szCs w:val="20"/>
          <w:lang w:val="de-CH"/>
        </w:rPr>
        <w:t xml:space="preserve">Die Organisation des Herbstanlasses sowie die Publikationen in der Zeitung und </w:t>
      </w:r>
      <w:r w:rsidR="00F8664A">
        <w:rPr>
          <w:sz w:val="20"/>
          <w:szCs w:val="20"/>
          <w:lang w:val="de-CH"/>
        </w:rPr>
        <w:t xml:space="preserve">der </w:t>
      </w:r>
      <w:r w:rsidRPr="00303B27">
        <w:rPr>
          <w:sz w:val="20"/>
          <w:szCs w:val="20"/>
          <w:lang w:val="de-CH"/>
        </w:rPr>
        <w:t xml:space="preserve">Homepage wird von mir als Obmann koordiniert. </w:t>
      </w:r>
      <w:r w:rsidR="00D51FBB">
        <w:rPr>
          <w:sz w:val="20"/>
          <w:szCs w:val="20"/>
          <w:lang w:val="de-CH"/>
        </w:rPr>
        <w:t xml:space="preserve">Vorschläge für Wanderungen, Carausflüge oder Herbstanlässe sind jederzeit </w:t>
      </w:r>
      <w:r w:rsidR="00B32FFF">
        <w:rPr>
          <w:sz w:val="20"/>
          <w:szCs w:val="20"/>
          <w:lang w:val="de-CH"/>
        </w:rPr>
        <w:t>w</w:t>
      </w:r>
      <w:r w:rsidR="00D51FBB">
        <w:rPr>
          <w:sz w:val="20"/>
          <w:szCs w:val="20"/>
          <w:lang w:val="de-CH"/>
        </w:rPr>
        <w:t>illkommen</w:t>
      </w:r>
      <w:r w:rsidR="00302A2B">
        <w:rPr>
          <w:sz w:val="20"/>
          <w:szCs w:val="20"/>
          <w:lang w:val="de-CH"/>
        </w:rPr>
        <w:t>.</w:t>
      </w:r>
    </w:p>
    <w:p w:rsidR="00B32FFF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Wanderungen </w:t>
      </w:r>
      <w:r w:rsidR="00B32FFF">
        <w:rPr>
          <w:sz w:val="20"/>
          <w:szCs w:val="20"/>
          <w:lang w:val="de-CH"/>
        </w:rPr>
        <w:t xml:space="preserve">finden immer am ersten Dienstag im Monat, </w:t>
      </w:r>
      <w:r w:rsidR="00B32FFF" w:rsidRPr="00B32FFF">
        <w:rPr>
          <w:sz w:val="20"/>
          <w:szCs w:val="20"/>
          <w:u w:val="single"/>
          <w:lang w:val="de-CH"/>
        </w:rPr>
        <w:t>bei jedem Wetter</w:t>
      </w:r>
      <w:r w:rsidR="00B32FFF">
        <w:rPr>
          <w:sz w:val="20"/>
          <w:szCs w:val="20"/>
          <w:lang w:val="de-CH"/>
        </w:rPr>
        <w:t>, statt. Sie dauern 2 – 3 Stunden.</w:t>
      </w:r>
    </w:p>
    <w:p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Für jede Wanderung ist ein Treffpunkt (Ort und Zeit) definiert. Die Anreise (Billett, Abfahrtszeiten ab Wohnort</w:t>
      </w:r>
      <w:r w:rsidR="00D51FBB">
        <w:rPr>
          <w:sz w:val="20"/>
          <w:szCs w:val="20"/>
          <w:lang w:val="de-CH"/>
        </w:rPr>
        <w:t xml:space="preserve">, Versicherung </w:t>
      </w:r>
      <w:r>
        <w:rPr>
          <w:sz w:val="20"/>
          <w:szCs w:val="20"/>
          <w:lang w:val="de-CH"/>
        </w:rPr>
        <w:t xml:space="preserve">etc.) ist Sache der Teilnehmer. </w:t>
      </w:r>
    </w:p>
    <w:p w:rsidR="005F0079" w:rsidRDefault="005F0079" w:rsidP="005F0079">
      <w:pPr>
        <w:spacing w:after="120" w:line="360" w:lineRule="auto"/>
        <w:rPr>
          <w:sz w:val="20"/>
          <w:szCs w:val="20"/>
          <w:lang w:val="de-CH"/>
        </w:rPr>
      </w:pPr>
    </w:p>
    <w:p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Auskunft über die einzelnen Wanderungen erteilen die verantwortlichen Wanderleiter</w:t>
      </w:r>
    </w:p>
    <w:p w:rsidR="005F0079" w:rsidRDefault="005F0079" w:rsidP="005F0079">
      <w:pPr>
        <w:spacing w:after="12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:rsidR="005F0079" w:rsidRPr="00ED4C2B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  <w:r w:rsidRPr="00ED4C2B">
        <w:rPr>
          <w:b/>
          <w:sz w:val="28"/>
          <w:szCs w:val="28"/>
          <w:lang w:val="de-CH"/>
        </w:rPr>
        <w:t xml:space="preserve">René Fischer </w:t>
      </w:r>
      <w:r w:rsidRPr="00ED4C2B">
        <w:rPr>
          <w:b/>
          <w:sz w:val="28"/>
          <w:szCs w:val="28"/>
          <w:lang w:val="de-CH"/>
        </w:rPr>
        <w:tab/>
        <w:t>079 454 98 70</w:t>
      </w:r>
    </w:p>
    <w:p w:rsidR="00F8664A" w:rsidRDefault="00C0305B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Vik</w:t>
      </w:r>
      <w:r w:rsidR="005F0079" w:rsidRPr="00ED4C2B">
        <w:rPr>
          <w:b/>
          <w:sz w:val="28"/>
          <w:szCs w:val="28"/>
          <w:lang w:val="de-CH"/>
        </w:rPr>
        <w:t xml:space="preserve">tor </w:t>
      </w:r>
      <w:proofErr w:type="spellStart"/>
      <w:r w:rsidR="005F0079" w:rsidRPr="00ED4C2B">
        <w:rPr>
          <w:b/>
          <w:sz w:val="28"/>
          <w:szCs w:val="28"/>
          <w:lang w:val="de-CH"/>
        </w:rPr>
        <w:t>Zäch</w:t>
      </w:r>
      <w:proofErr w:type="spellEnd"/>
      <w:r w:rsidR="005F0079" w:rsidRPr="00ED4C2B">
        <w:rPr>
          <w:b/>
          <w:sz w:val="28"/>
          <w:szCs w:val="28"/>
          <w:lang w:val="de-CH"/>
        </w:rPr>
        <w:t xml:space="preserve"> </w:t>
      </w:r>
      <w:r w:rsidR="005F0079" w:rsidRPr="00ED4C2B">
        <w:rPr>
          <w:b/>
          <w:sz w:val="28"/>
          <w:szCs w:val="28"/>
          <w:lang w:val="de-CH"/>
        </w:rPr>
        <w:tab/>
        <w:t>079 812 43 89</w:t>
      </w:r>
    </w:p>
    <w:p w:rsidR="005F0079" w:rsidRDefault="00F8664A" w:rsidP="005F0079">
      <w:pPr>
        <w:spacing w:after="240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Walter Weber</w:t>
      </w:r>
      <w:r>
        <w:rPr>
          <w:b/>
          <w:sz w:val="28"/>
          <w:szCs w:val="28"/>
          <w:lang w:val="de-CH"/>
        </w:rPr>
        <w:tab/>
        <w:t>079 485 18 46</w:t>
      </w:r>
    </w:p>
    <w:p w:rsidR="005F0079" w:rsidRDefault="005F0079" w:rsidP="005F0079">
      <w:pPr>
        <w:spacing w:after="240"/>
        <w:jc w:val="center"/>
        <w:rPr>
          <w:b/>
          <w:sz w:val="28"/>
          <w:szCs w:val="28"/>
          <w:lang w:val="de-CH"/>
        </w:rPr>
      </w:pPr>
    </w:p>
    <w:p w:rsidR="00F8664A" w:rsidRDefault="00F8664A" w:rsidP="005F0079">
      <w:pPr>
        <w:spacing w:after="2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Im </w:t>
      </w:r>
      <w:r w:rsidR="00174482">
        <w:rPr>
          <w:sz w:val="20"/>
          <w:szCs w:val="20"/>
          <w:lang w:val="de-CH"/>
        </w:rPr>
        <w:t>Oktober 2019</w:t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</w:r>
      <w:r w:rsidR="005F0079" w:rsidRPr="00ED4C2B">
        <w:rPr>
          <w:sz w:val="20"/>
          <w:szCs w:val="20"/>
          <w:lang w:val="de-CH"/>
        </w:rPr>
        <w:tab/>
        <w:t>Der Obm</w:t>
      </w:r>
      <w:r>
        <w:rPr>
          <w:sz w:val="20"/>
          <w:szCs w:val="20"/>
          <w:lang w:val="de-CH"/>
        </w:rPr>
        <w:t xml:space="preserve">ann Pensionierte </w:t>
      </w:r>
      <w:proofErr w:type="spellStart"/>
      <w:r>
        <w:rPr>
          <w:sz w:val="20"/>
          <w:szCs w:val="20"/>
          <w:lang w:val="de-CH"/>
        </w:rPr>
        <w:t>Garanto</w:t>
      </w:r>
      <w:proofErr w:type="spellEnd"/>
      <w:r>
        <w:rPr>
          <w:sz w:val="20"/>
          <w:szCs w:val="20"/>
          <w:lang w:val="de-CH"/>
        </w:rPr>
        <w:t xml:space="preserve"> Zürich</w:t>
      </w:r>
    </w:p>
    <w:p w:rsidR="005F0079" w:rsidRPr="00ED4C2B" w:rsidRDefault="00D51FBB" w:rsidP="00F8664A">
      <w:pPr>
        <w:spacing w:after="240"/>
        <w:ind w:left="3540" w:firstLine="708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Viktor </w:t>
      </w:r>
      <w:proofErr w:type="spellStart"/>
      <w:r>
        <w:rPr>
          <w:sz w:val="20"/>
          <w:szCs w:val="20"/>
          <w:lang w:val="de-CH"/>
        </w:rPr>
        <w:t>Zäch</w:t>
      </w:r>
      <w:proofErr w:type="spellEnd"/>
    </w:p>
    <w:p w:rsidR="00290CF8" w:rsidRPr="00977C78" w:rsidRDefault="005F0079" w:rsidP="00290CF8">
      <w:pPr>
        <w:spacing w:after="720"/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br w:type="page"/>
      </w:r>
      <w:r w:rsidR="00977C78">
        <w:rPr>
          <w:b/>
          <w:sz w:val="36"/>
          <w:lang w:val="de-CH"/>
        </w:rPr>
        <w:lastRenderedPageBreak/>
        <w:t>Wanderprogramm</w:t>
      </w:r>
      <w:r w:rsidR="00C709FE">
        <w:rPr>
          <w:b/>
          <w:sz w:val="36"/>
          <w:lang w:val="de-CH"/>
        </w:rPr>
        <w:t xml:space="preserve"> 20</w:t>
      </w:r>
      <w:r w:rsidR="00015118">
        <w:rPr>
          <w:b/>
          <w:sz w:val="36"/>
          <w:lang w:val="de-CH"/>
        </w:rPr>
        <w:t>20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3"/>
        <w:gridCol w:w="5858"/>
      </w:tblGrid>
      <w:tr w:rsidR="00290CF8" w:rsidRPr="00A86988">
        <w:tc>
          <w:tcPr>
            <w:tcW w:w="1526" w:type="dxa"/>
          </w:tcPr>
          <w:p w:rsidR="00290CF8" w:rsidRPr="00A86988" w:rsidRDefault="00015118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C709FE">
              <w:rPr>
                <w:b/>
                <w:sz w:val="28"/>
                <w:lang w:val="de-CH"/>
              </w:rPr>
              <w:t>. Jan.</w:t>
            </w:r>
          </w:p>
        </w:tc>
        <w:tc>
          <w:tcPr>
            <w:tcW w:w="2268" w:type="dxa"/>
          </w:tcPr>
          <w:p w:rsidR="00290CF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290CF8" w:rsidRPr="00A86988" w:rsidRDefault="008013C2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 xml:space="preserve">Mit </w:t>
            </w:r>
            <w:proofErr w:type="spellStart"/>
            <w:r w:rsidR="0098399B">
              <w:rPr>
                <w:b/>
                <w:sz w:val="28"/>
                <w:lang w:val="de-CH"/>
              </w:rPr>
              <w:t>ä</w:t>
            </w:r>
            <w:r>
              <w:rPr>
                <w:b/>
                <w:sz w:val="28"/>
                <w:lang w:val="de-CH"/>
              </w:rPr>
              <w:t>m</w:t>
            </w:r>
            <w:proofErr w:type="spellEnd"/>
            <w:r>
              <w:rPr>
                <w:b/>
                <w:sz w:val="28"/>
                <w:lang w:val="de-CH"/>
              </w:rPr>
              <w:t xml:space="preserve"> Zug an</w:t>
            </w:r>
            <w:r w:rsidR="004A69CA">
              <w:rPr>
                <w:b/>
                <w:sz w:val="28"/>
                <w:lang w:val="de-CH"/>
              </w:rPr>
              <w:t xml:space="preserve"> </w:t>
            </w:r>
            <w:proofErr w:type="spellStart"/>
            <w:r w:rsidR="004A69CA">
              <w:rPr>
                <w:b/>
                <w:sz w:val="28"/>
                <w:lang w:val="de-CH"/>
              </w:rPr>
              <w:t>Zu</w:t>
            </w:r>
            <w:r>
              <w:rPr>
                <w:b/>
                <w:sz w:val="28"/>
                <w:lang w:val="de-CH"/>
              </w:rPr>
              <w:t>g</w:t>
            </w:r>
            <w:r w:rsidR="004A69CA">
              <w:rPr>
                <w:b/>
                <w:sz w:val="28"/>
                <w:lang w:val="de-CH"/>
              </w:rPr>
              <w:t>ersee</w:t>
            </w:r>
            <w:proofErr w:type="spellEnd"/>
          </w:p>
        </w:tc>
      </w:tr>
      <w:tr w:rsidR="00290CF8">
        <w:tc>
          <w:tcPr>
            <w:tcW w:w="1526" w:type="dxa"/>
          </w:tcPr>
          <w:p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290CF8" w:rsidRDefault="004A69C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Rotkreuz – Immensee (Mi)</w:t>
            </w:r>
          </w:p>
        </w:tc>
      </w:tr>
      <w:tr w:rsidR="00290CF8" w:rsidRPr="00A86988">
        <w:tc>
          <w:tcPr>
            <w:tcW w:w="1526" w:type="dxa"/>
          </w:tcPr>
          <w:p w:rsidR="00290CF8" w:rsidRPr="00A86988" w:rsidRDefault="00290CF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290CF8" w:rsidRPr="00A86988" w:rsidRDefault="00C2799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290CF8" w:rsidRPr="00A86988" w:rsidRDefault="00906FA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8,3 </w:t>
            </w:r>
            <w:r w:rsidR="004F73CE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>m / 159 m / 171 m</w:t>
            </w:r>
          </w:p>
        </w:tc>
      </w:tr>
      <w:tr w:rsidR="00290CF8">
        <w:tc>
          <w:tcPr>
            <w:tcW w:w="1526" w:type="dxa"/>
          </w:tcPr>
          <w:p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290CF8" w:rsidRDefault="00C279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290CF8" w:rsidRDefault="004A69CA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Rotkreuz</w:t>
            </w:r>
            <w:proofErr w:type="spellEnd"/>
            <w:r>
              <w:rPr>
                <w:lang w:val="de-CH"/>
              </w:rPr>
              <w:t>; 09:10</w:t>
            </w:r>
            <w:r w:rsidR="004F73CE">
              <w:rPr>
                <w:lang w:val="de-CH"/>
              </w:rPr>
              <w:t xml:space="preserve"> Uhr</w:t>
            </w:r>
          </w:p>
        </w:tc>
      </w:tr>
      <w:tr w:rsidR="00290CF8">
        <w:tc>
          <w:tcPr>
            <w:tcW w:w="1526" w:type="dxa"/>
          </w:tcPr>
          <w:p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290CF8" w:rsidRDefault="00D73E7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290CF8" w:rsidRDefault="004A69C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Rotkreuz / retour ab Immensee</w:t>
            </w:r>
          </w:p>
        </w:tc>
      </w:tr>
      <w:tr w:rsidR="00290CF8">
        <w:tc>
          <w:tcPr>
            <w:tcW w:w="1526" w:type="dxa"/>
          </w:tcPr>
          <w:p w:rsidR="00290CF8" w:rsidRDefault="00290CF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290CF8" w:rsidRDefault="00BF42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290CF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3"/>
        <w:gridCol w:w="2253"/>
        <w:gridCol w:w="5856"/>
      </w:tblGrid>
      <w:tr w:rsidR="00B727A8" w:rsidRPr="00A86988">
        <w:tc>
          <w:tcPr>
            <w:tcW w:w="1526" w:type="dxa"/>
          </w:tcPr>
          <w:p w:rsidR="00B727A8" w:rsidRPr="00A86988" w:rsidRDefault="00B870E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4</w:t>
            </w:r>
            <w:r w:rsidR="00C709FE">
              <w:rPr>
                <w:b/>
                <w:sz w:val="28"/>
                <w:lang w:val="de-CH"/>
              </w:rPr>
              <w:t>. Febr.</w:t>
            </w:r>
          </w:p>
        </w:tc>
        <w:tc>
          <w:tcPr>
            <w:tcW w:w="2268" w:type="dxa"/>
          </w:tcPr>
          <w:p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B727A8" w:rsidRPr="00A86988" w:rsidRDefault="00B77657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Furttal</w:t>
            </w:r>
            <w:proofErr w:type="spellEnd"/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B727A8" w:rsidRDefault="00B7765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Dielsdorf – Adlikon (Mi)</w:t>
            </w:r>
          </w:p>
        </w:tc>
      </w:tr>
      <w:tr w:rsidR="00B727A8" w:rsidRPr="00A86988">
        <w:tc>
          <w:tcPr>
            <w:tcW w:w="1526" w:type="dxa"/>
          </w:tcPr>
          <w:p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B727A8" w:rsidRPr="00A86988" w:rsidRDefault="00B77657" w:rsidP="003906B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7,1 km / 115 m / 104 m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</w:t>
            </w:r>
            <w:r w:rsidR="000A06DB">
              <w:rPr>
                <w:lang w:val="de-CH"/>
              </w:rPr>
              <w:t>r</w:t>
            </w:r>
            <w:r>
              <w:rPr>
                <w:lang w:val="de-CH"/>
              </w:rPr>
              <w:t>effpunkt</w:t>
            </w:r>
          </w:p>
        </w:tc>
        <w:tc>
          <w:tcPr>
            <w:tcW w:w="5953" w:type="dxa"/>
          </w:tcPr>
          <w:p w:rsidR="00B727A8" w:rsidRDefault="00B77657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Dielsdorf; 08:45 Uhr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B727A8" w:rsidRDefault="00B7765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Dielsdorf / retour ab </w:t>
            </w:r>
            <w:proofErr w:type="spellStart"/>
            <w:r>
              <w:rPr>
                <w:lang w:val="de-CH"/>
              </w:rPr>
              <w:t>Adlikon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b.R</w:t>
            </w:r>
            <w:proofErr w:type="spellEnd"/>
            <w:r>
              <w:rPr>
                <w:lang w:val="de-CH"/>
              </w:rPr>
              <w:t>. Haltestelle Dorf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Viktor </w:t>
            </w:r>
            <w:proofErr w:type="spellStart"/>
            <w:r>
              <w:rPr>
                <w:lang w:val="de-CH"/>
              </w:rPr>
              <w:t>Zäch</w:t>
            </w:r>
            <w:proofErr w:type="spellEnd"/>
          </w:p>
        </w:tc>
      </w:tr>
    </w:tbl>
    <w:p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3"/>
        <w:gridCol w:w="2254"/>
        <w:gridCol w:w="5855"/>
      </w:tblGrid>
      <w:tr w:rsidR="00B727A8" w:rsidRPr="00A86988">
        <w:tc>
          <w:tcPr>
            <w:tcW w:w="1526" w:type="dxa"/>
          </w:tcPr>
          <w:p w:rsidR="00B727A8" w:rsidRPr="00A86988" w:rsidRDefault="00B870E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3</w:t>
            </w:r>
            <w:r w:rsidR="00C709FE">
              <w:rPr>
                <w:b/>
                <w:sz w:val="28"/>
                <w:lang w:val="de-CH"/>
              </w:rPr>
              <w:t>. März</w:t>
            </w:r>
          </w:p>
        </w:tc>
        <w:tc>
          <w:tcPr>
            <w:tcW w:w="2268" w:type="dxa"/>
          </w:tcPr>
          <w:p w:rsidR="00B727A8" w:rsidRPr="00A86988" w:rsidRDefault="00C709F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B727A8" w:rsidRPr="00A86988" w:rsidRDefault="004A69C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An der Aare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8A52C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B727A8" w:rsidRDefault="004A69C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Turgi – Brugg (Mi)</w:t>
            </w:r>
          </w:p>
        </w:tc>
      </w:tr>
      <w:tr w:rsidR="00B727A8" w:rsidRPr="00A86988">
        <w:tc>
          <w:tcPr>
            <w:tcW w:w="1526" w:type="dxa"/>
          </w:tcPr>
          <w:p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B727A8" w:rsidRPr="00A86988" w:rsidRDefault="008A52C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B727A8" w:rsidRPr="00A86988" w:rsidRDefault="004A69C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</w:t>
            </w:r>
            <w:r w:rsidR="004F73CE">
              <w:rPr>
                <w:sz w:val="20"/>
                <w:lang w:val="de-CH"/>
              </w:rPr>
              <w:t>,</w:t>
            </w:r>
            <w:r>
              <w:rPr>
                <w:sz w:val="20"/>
                <w:lang w:val="de-CH"/>
              </w:rPr>
              <w:t xml:space="preserve">4 </w:t>
            </w:r>
            <w:r w:rsidR="004F73CE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>m / 108 m</w:t>
            </w:r>
            <w:r w:rsidR="004F73CE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/ 186</w:t>
            </w:r>
            <w:r w:rsidR="004F73CE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m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8A52C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B727A8" w:rsidRDefault="004A69CA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Turgi</w:t>
            </w:r>
            <w:proofErr w:type="spellEnd"/>
            <w:r>
              <w:rPr>
                <w:lang w:val="de-CH"/>
              </w:rPr>
              <w:t xml:space="preserve"> 09:20</w:t>
            </w:r>
            <w:r w:rsidR="004F73CE">
              <w:rPr>
                <w:lang w:val="de-CH"/>
              </w:rPr>
              <w:t xml:space="preserve"> Uhr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B727A8" w:rsidRDefault="004A69C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Turgi / retour ab Brugg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EC01F5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:rsidR="00B727A8" w:rsidRDefault="00B727A8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3"/>
        <w:gridCol w:w="5858"/>
      </w:tblGrid>
      <w:tr w:rsidR="00B727A8" w:rsidRPr="00A86988">
        <w:tc>
          <w:tcPr>
            <w:tcW w:w="1526" w:type="dxa"/>
          </w:tcPr>
          <w:p w:rsidR="00B727A8" w:rsidRPr="00A86988" w:rsidRDefault="00B870E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C709FE">
              <w:rPr>
                <w:b/>
                <w:sz w:val="28"/>
                <w:lang w:val="de-CH"/>
              </w:rPr>
              <w:t>. April</w:t>
            </w:r>
          </w:p>
        </w:tc>
        <w:tc>
          <w:tcPr>
            <w:tcW w:w="2268" w:type="dxa"/>
          </w:tcPr>
          <w:p w:rsidR="00B727A8" w:rsidRPr="00C709FE" w:rsidRDefault="00C709FE" w:rsidP="00C709FE">
            <w:pPr>
              <w:spacing w:before="120"/>
              <w:rPr>
                <w:b/>
                <w:sz w:val="28"/>
                <w:lang w:val="de-CH"/>
              </w:rPr>
            </w:pPr>
            <w:r w:rsidRPr="00C709FE"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B727A8" w:rsidRPr="00A86988" w:rsidRDefault="00F87671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Kempt</w:t>
            </w:r>
            <w:proofErr w:type="spellEnd"/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8381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B727A8" w:rsidRDefault="006C279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Fehraltorf – </w:t>
            </w:r>
            <w:proofErr w:type="spellStart"/>
            <w:r>
              <w:rPr>
                <w:lang w:val="de-CH"/>
              </w:rPr>
              <w:t>Effretikon</w:t>
            </w:r>
            <w:proofErr w:type="spellEnd"/>
            <w:r>
              <w:rPr>
                <w:lang w:val="de-CH"/>
              </w:rPr>
              <w:t xml:space="preserve"> (Mi)</w:t>
            </w:r>
          </w:p>
        </w:tc>
      </w:tr>
      <w:tr w:rsidR="00B727A8" w:rsidRPr="00A86988">
        <w:tc>
          <w:tcPr>
            <w:tcW w:w="1526" w:type="dxa"/>
          </w:tcPr>
          <w:p w:rsidR="00B727A8" w:rsidRPr="00A86988" w:rsidRDefault="00B727A8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B727A8" w:rsidRPr="00A86988" w:rsidRDefault="0098381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B727A8" w:rsidRPr="00A86988" w:rsidRDefault="006C279D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8,55 km / 121 m / 135 m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B727A8" w:rsidRDefault="006C279D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Fehraltorf; 08:30 Uhr</w:t>
            </w:r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B727A8" w:rsidRDefault="006C279D" w:rsidP="00786D82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Fehraltorf / retour ab </w:t>
            </w:r>
            <w:proofErr w:type="spellStart"/>
            <w:r>
              <w:rPr>
                <w:lang w:val="de-CH"/>
              </w:rPr>
              <w:t>Effretikon</w:t>
            </w:r>
            <w:proofErr w:type="spellEnd"/>
          </w:p>
        </w:tc>
      </w:tr>
      <w:tr w:rsidR="00B727A8">
        <w:tc>
          <w:tcPr>
            <w:tcW w:w="1526" w:type="dxa"/>
          </w:tcPr>
          <w:p w:rsidR="00B727A8" w:rsidRDefault="00B727A8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B727A8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B727A8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Viktor </w:t>
            </w:r>
            <w:proofErr w:type="spellStart"/>
            <w:r>
              <w:rPr>
                <w:lang w:val="de-CH"/>
              </w:rPr>
              <w:t>Zäch</w:t>
            </w:r>
            <w:proofErr w:type="spellEnd"/>
          </w:p>
        </w:tc>
      </w:tr>
      <w:tr w:rsidR="00D96BEC" w:rsidRPr="00A8698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96BEC" w:rsidRPr="00A86988" w:rsidRDefault="00B870E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5</w:t>
            </w:r>
            <w:r w:rsidR="00696AE6">
              <w:rPr>
                <w:b/>
                <w:sz w:val="28"/>
                <w:lang w:val="de-CH"/>
              </w:rPr>
              <w:t>. Mai</w:t>
            </w:r>
          </w:p>
        </w:tc>
        <w:tc>
          <w:tcPr>
            <w:tcW w:w="2268" w:type="dxa"/>
          </w:tcPr>
          <w:p w:rsidR="00D96BEC" w:rsidRPr="00A86988" w:rsidRDefault="00696AE6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D96BEC" w:rsidRPr="00A86988" w:rsidRDefault="00302A2B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 xml:space="preserve">Im </w:t>
            </w:r>
            <w:proofErr w:type="spellStart"/>
            <w:r>
              <w:rPr>
                <w:b/>
                <w:sz w:val="28"/>
                <w:lang w:val="de-CH"/>
              </w:rPr>
              <w:t>Glatttal</w:t>
            </w:r>
            <w:proofErr w:type="spellEnd"/>
          </w:p>
        </w:tc>
      </w:tr>
      <w:tr w:rsidR="00D96BE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96BEC" w:rsidRDefault="00D96BEC" w:rsidP="00D87135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Default="00B45565" w:rsidP="00D87135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D96BEC" w:rsidRDefault="00302A2B" w:rsidP="00AC2BB0">
            <w:pPr>
              <w:spacing w:before="120"/>
              <w:rPr>
                <w:lang w:val="de-CH"/>
              </w:rPr>
            </w:pPr>
            <w:r>
              <w:rPr>
                <w:lang w:val="de-CH"/>
              </w:rPr>
              <w:t xml:space="preserve">Rümlang – </w:t>
            </w:r>
            <w:proofErr w:type="spellStart"/>
            <w:r>
              <w:rPr>
                <w:lang w:val="de-CH"/>
              </w:rPr>
              <w:t>Niederhasli</w:t>
            </w:r>
            <w:proofErr w:type="spellEnd"/>
            <w:r>
              <w:rPr>
                <w:lang w:val="de-CH"/>
              </w:rPr>
              <w:t xml:space="preserve"> (Mi); Bus nach Niederglatt</w:t>
            </w:r>
            <w:r w:rsidR="00AC2BB0">
              <w:rPr>
                <w:lang w:val="de-CH"/>
              </w:rPr>
              <w:t>,</w:t>
            </w:r>
            <w:r>
              <w:rPr>
                <w:lang w:val="de-CH"/>
              </w:rPr>
              <w:t>– Nied</w:t>
            </w:r>
            <w:r w:rsidR="00AC2BB0">
              <w:rPr>
                <w:lang w:val="de-CH"/>
              </w:rPr>
              <w:t>e</w:t>
            </w:r>
            <w:r>
              <w:rPr>
                <w:lang w:val="de-CH"/>
              </w:rPr>
              <w:t xml:space="preserve">rglatt Zentrum – Oberglatt </w:t>
            </w:r>
            <w:proofErr w:type="spellStart"/>
            <w:r>
              <w:rPr>
                <w:lang w:val="de-CH"/>
              </w:rPr>
              <w:t>Bälen</w:t>
            </w:r>
            <w:proofErr w:type="spellEnd"/>
            <w:r>
              <w:rPr>
                <w:lang w:val="de-CH"/>
              </w:rPr>
              <w:t xml:space="preserve"> – Bus nach Bülach</w:t>
            </w:r>
          </w:p>
        </w:tc>
      </w:tr>
      <w:tr w:rsidR="00D96BEC" w:rsidRPr="00A8698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96BEC" w:rsidRPr="00A86988" w:rsidRDefault="00D96BEC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D96BEC" w:rsidRPr="00A86988" w:rsidRDefault="00773127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/Auf-/Abstieg</w:t>
            </w:r>
          </w:p>
        </w:tc>
        <w:tc>
          <w:tcPr>
            <w:tcW w:w="5953" w:type="dxa"/>
          </w:tcPr>
          <w:p w:rsidR="00D96BEC" w:rsidRPr="00A86988" w:rsidRDefault="00AC2BB0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11,86 km / 146 m / 144</w:t>
            </w:r>
            <w:r w:rsidR="00961636">
              <w:rPr>
                <w:sz w:val="20"/>
                <w:lang w:val="de-CH"/>
              </w:rPr>
              <w:t xml:space="preserve"> </w:t>
            </w:r>
            <w:r w:rsidR="000D4402">
              <w:rPr>
                <w:sz w:val="20"/>
                <w:lang w:val="de-CH"/>
              </w:rPr>
              <w:t xml:space="preserve">m </w:t>
            </w:r>
            <w:r w:rsidR="00961636">
              <w:rPr>
                <w:sz w:val="20"/>
                <w:lang w:val="de-CH"/>
              </w:rPr>
              <w:t>oder 10,75 km / 123 m / 118 m</w:t>
            </w:r>
          </w:p>
        </w:tc>
      </w:tr>
      <w:tr w:rsidR="00D96BE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Default="0077312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D96BEC" w:rsidRDefault="00AC2BB0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Rümlang; 09:10 Uhr</w:t>
            </w:r>
          </w:p>
        </w:tc>
      </w:tr>
      <w:tr w:rsidR="00D96BE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Default="000674F9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D96BEC" w:rsidRDefault="00AC2BB0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Rümlang / retour ab Oberglatt Bälen</w:t>
            </w:r>
          </w:p>
        </w:tc>
      </w:tr>
      <w:tr w:rsidR="00D96BE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Default="009D5B38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D96BEC" w:rsidRDefault="00B870E3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Walter Weber</w:t>
            </w:r>
          </w:p>
        </w:tc>
      </w:tr>
    </w:tbl>
    <w:p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8"/>
        <w:gridCol w:w="2250"/>
        <w:gridCol w:w="5864"/>
      </w:tblGrid>
      <w:tr w:rsidR="00D96BEC" w:rsidRPr="00A86988">
        <w:tc>
          <w:tcPr>
            <w:tcW w:w="1526" w:type="dxa"/>
          </w:tcPr>
          <w:p w:rsidR="00D96BEC" w:rsidRPr="00A86988" w:rsidRDefault="00B870E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2</w:t>
            </w:r>
            <w:r w:rsidR="005B358A">
              <w:rPr>
                <w:b/>
                <w:sz w:val="28"/>
                <w:lang w:val="de-CH"/>
              </w:rPr>
              <w:t>. Juni</w:t>
            </w:r>
          </w:p>
        </w:tc>
        <w:tc>
          <w:tcPr>
            <w:tcW w:w="2268" w:type="dxa"/>
          </w:tcPr>
          <w:p w:rsidR="00D96BEC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D96BEC" w:rsidRPr="00A86988" w:rsidRDefault="004A69C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Tobelwanderung</w:t>
            </w:r>
            <w:proofErr w:type="spellEnd"/>
          </w:p>
        </w:tc>
      </w:tr>
      <w:tr w:rsidR="00D96BEC" w:rsidRPr="00A91767">
        <w:tc>
          <w:tcPr>
            <w:tcW w:w="1526" w:type="dxa"/>
          </w:tcPr>
          <w:p w:rsidR="00D96BEC" w:rsidRPr="00A91767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Pr="00A91767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D96BEC" w:rsidRPr="00857F7E" w:rsidRDefault="004A69CA" w:rsidP="008D2A62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Zumikon – Erlenbach (Mi)</w:t>
            </w:r>
          </w:p>
        </w:tc>
      </w:tr>
      <w:tr w:rsidR="00D96BEC" w:rsidRPr="00A91767">
        <w:tc>
          <w:tcPr>
            <w:tcW w:w="1526" w:type="dxa"/>
          </w:tcPr>
          <w:p w:rsidR="00D96BEC" w:rsidRPr="00A91767" w:rsidRDefault="00D96BEC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</w:tcPr>
          <w:p w:rsidR="00D96BEC" w:rsidRPr="00A91767" w:rsidRDefault="00A91767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Distanz</w:t>
            </w:r>
            <w:r w:rsidR="00C2799D">
              <w:rPr>
                <w:sz w:val="20"/>
                <w:szCs w:val="20"/>
                <w:lang w:val="de-CH"/>
              </w:rPr>
              <w:t xml:space="preserve"> </w:t>
            </w:r>
            <w:r w:rsidR="004226C8">
              <w:rPr>
                <w:sz w:val="20"/>
                <w:szCs w:val="20"/>
                <w:lang w:val="de-CH"/>
              </w:rPr>
              <w:t xml:space="preserve">/ </w:t>
            </w:r>
            <w:bookmarkStart w:id="0" w:name="_GoBack"/>
            <w:bookmarkEnd w:id="0"/>
            <w:r>
              <w:rPr>
                <w:sz w:val="20"/>
                <w:szCs w:val="20"/>
                <w:lang w:val="de-CH"/>
              </w:rPr>
              <w:t>Auf-/Abstieg</w:t>
            </w:r>
          </w:p>
        </w:tc>
        <w:tc>
          <w:tcPr>
            <w:tcW w:w="5953" w:type="dxa"/>
          </w:tcPr>
          <w:p w:rsidR="00D96BEC" w:rsidRPr="00A91767" w:rsidRDefault="004A69CA" w:rsidP="00B727A8">
            <w:pPr>
              <w:spacing w:before="120"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10 </w:t>
            </w:r>
            <w:r w:rsidR="004F73CE">
              <w:rPr>
                <w:sz w:val="20"/>
                <w:szCs w:val="20"/>
                <w:lang w:val="de-CH"/>
              </w:rPr>
              <w:t>k</w:t>
            </w:r>
            <w:r>
              <w:rPr>
                <w:sz w:val="20"/>
                <w:szCs w:val="20"/>
                <w:lang w:val="de-CH"/>
              </w:rPr>
              <w:t>m / 219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m / 466</w:t>
            </w:r>
            <w:r w:rsidR="004F73CE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m</w:t>
            </w:r>
          </w:p>
        </w:tc>
      </w:tr>
      <w:tr w:rsidR="00D96BEC">
        <w:tc>
          <w:tcPr>
            <w:tcW w:w="1526" w:type="dxa"/>
          </w:tcPr>
          <w:p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Default="00A91767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D96BEC" w:rsidRDefault="004A69CA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Zumikon (</w:t>
            </w:r>
            <w:proofErr w:type="spellStart"/>
            <w:r>
              <w:rPr>
                <w:lang w:val="de-CH"/>
              </w:rPr>
              <w:t>Forchbahn</w:t>
            </w:r>
            <w:proofErr w:type="spellEnd"/>
            <w:r>
              <w:rPr>
                <w:lang w:val="de-CH"/>
              </w:rPr>
              <w:t>)</w:t>
            </w:r>
            <w:r w:rsidR="00405C9D">
              <w:rPr>
                <w:lang w:val="de-CH"/>
              </w:rPr>
              <w:t xml:space="preserve"> 09:05 Uhr</w:t>
            </w:r>
          </w:p>
        </w:tc>
      </w:tr>
      <w:tr w:rsidR="00D96BEC">
        <w:tc>
          <w:tcPr>
            <w:tcW w:w="1526" w:type="dxa"/>
          </w:tcPr>
          <w:p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</w:t>
            </w:r>
            <w:r w:rsidR="00D73E7A">
              <w:rPr>
                <w:lang w:val="de-CH"/>
              </w:rPr>
              <w:t>t</w:t>
            </w:r>
          </w:p>
        </w:tc>
        <w:tc>
          <w:tcPr>
            <w:tcW w:w="5953" w:type="dxa"/>
          </w:tcPr>
          <w:p w:rsidR="00D96BEC" w:rsidRDefault="004A69C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Zumikon / retour ab Erlenbach</w:t>
            </w:r>
          </w:p>
        </w:tc>
      </w:tr>
      <w:tr w:rsidR="00D96BEC">
        <w:tc>
          <w:tcPr>
            <w:tcW w:w="1526" w:type="dxa"/>
          </w:tcPr>
          <w:p w:rsidR="00D96BEC" w:rsidRDefault="00D96BEC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D96BEC" w:rsidRDefault="001E0E8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D96BEC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5"/>
        <w:gridCol w:w="5857"/>
      </w:tblGrid>
      <w:tr w:rsidR="00D96BEC" w:rsidRPr="00D96BEC">
        <w:tc>
          <w:tcPr>
            <w:tcW w:w="1526" w:type="dxa"/>
          </w:tcPr>
          <w:p w:rsidR="00D96BEC" w:rsidRPr="00D96BEC" w:rsidRDefault="00D96BEC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D96BEC">
              <w:rPr>
                <w:b/>
                <w:color w:val="FF0000"/>
                <w:sz w:val="28"/>
                <w:lang w:val="de-CH"/>
              </w:rPr>
              <w:t>Juni</w:t>
            </w:r>
          </w:p>
        </w:tc>
        <w:tc>
          <w:tcPr>
            <w:tcW w:w="2268" w:type="dxa"/>
          </w:tcPr>
          <w:p w:rsidR="00D96BEC" w:rsidRPr="00D96BEC" w:rsidRDefault="00D96BEC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D96BEC">
              <w:rPr>
                <w:b/>
                <w:color w:val="FF0000"/>
                <w:sz w:val="28"/>
                <w:lang w:val="de-CH"/>
              </w:rPr>
              <w:t>Carausflug</w:t>
            </w:r>
          </w:p>
        </w:tc>
        <w:tc>
          <w:tcPr>
            <w:tcW w:w="5953" w:type="dxa"/>
          </w:tcPr>
          <w:p w:rsidR="00D96BEC" w:rsidRPr="00D96BEC" w:rsidRDefault="00D96BEC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D96BEC">
              <w:rPr>
                <w:b/>
                <w:color w:val="FF0000"/>
                <w:sz w:val="28"/>
                <w:lang w:val="de-CH"/>
              </w:rPr>
              <w:t>Programm folgt später</w:t>
            </w:r>
          </w:p>
        </w:tc>
      </w:tr>
    </w:tbl>
    <w:p w:rsidR="00D96BEC" w:rsidRDefault="00D96BEC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7"/>
        <w:gridCol w:w="2253"/>
        <w:gridCol w:w="5862"/>
      </w:tblGrid>
      <w:tr w:rsidR="009520F2" w:rsidRPr="00A86988">
        <w:tc>
          <w:tcPr>
            <w:tcW w:w="1526" w:type="dxa"/>
          </w:tcPr>
          <w:p w:rsidR="009520F2" w:rsidRPr="00A86988" w:rsidRDefault="00B870E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7</w:t>
            </w:r>
            <w:r w:rsidR="005B358A">
              <w:rPr>
                <w:b/>
                <w:sz w:val="28"/>
                <w:lang w:val="de-CH"/>
              </w:rPr>
              <w:t>. Juli</w:t>
            </w:r>
          </w:p>
        </w:tc>
        <w:tc>
          <w:tcPr>
            <w:tcW w:w="2268" w:type="dxa"/>
          </w:tcPr>
          <w:p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9520F2" w:rsidRPr="00A86988" w:rsidRDefault="008561BD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Toggenburg</w:t>
            </w:r>
            <w:proofErr w:type="spellEnd"/>
          </w:p>
        </w:tc>
      </w:tr>
      <w:tr w:rsidR="009520F2" w:rsidRPr="008561BD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9520F2" w:rsidRPr="008561BD" w:rsidRDefault="008561BD" w:rsidP="00B727A8">
            <w:pPr>
              <w:spacing w:before="120" w:line="360" w:lineRule="auto"/>
              <w:rPr>
                <w:lang w:val="en-US"/>
              </w:rPr>
            </w:pPr>
            <w:r w:rsidRPr="008561BD">
              <w:rPr>
                <w:lang w:val="en-US"/>
              </w:rPr>
              <w:t xml:space="preserve">Alt St. Johann – </w:t>
            </w:r>
            <w:proofErr w:type="spellStart"/>
            <w:r w:rsidRPr="008561BD">
              <w:rPr>
                <w:lang w:val="en-US"/>
              </w:rPr>
              <w:t>Nesslau</w:t>
            </w:r>
            <w:proofErr w:type="spellEnd"/>
            <w:r w:rsidRPr="008561BD">
              <w:rPr>
                <w:lang w:val="en-US"/>
              </w:rPr>
              <w:t xml:space="preserve"> G</w:t>
            </w:r>
            <w:r>
              <w:rPr>
                <w:lang w:val="en-US"/>
              </w:rPr>
              <w:t>ermen</w:t>
            </w:r>
          </w:p>
        </w:tc>
      </w:tr>
      <w:tr w:rsidR="009520F2" w:rsidRPr="00A86988">
        <w:tc>
          <w:tcPr>
            <w:tcW w:w="1526" w:type="dxa"/>
          </w:tcPr>
          <w:p w:rsidR="009520F2" w:rsidRPr="008561BD" w:rsidRDefault="009520F2" w:rsidP="00B727A8">
            <w:pPr>
              <w:spacing w:before="120" w:line="360" w:lineRule="auto"/>
              <w:rPr>
                <w:sz w:val="20"/>
                <w:lang w:val="en-US"/>
              </w:rPr>
            </w:pPr>
          </w:p>
        </w:tc>
        <w:tc>
          <w:tcPr>
            <w:tcW w:w="2268" w:type="dxa"/>
          </w:tcPr>
          <w:p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9520F2" w:rsidRPr="00A86988" w:rsidRDefault="008561BD" w:rsidP="003906B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8,56 km / 163 m / 237 m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9520F2" w:rsidRDefault="008561BD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Alt St. Johann; 08:40 Uhr</w:t>
            </w:r>
          </w:p>
        </w:tc>
      </w:tr>
      <w:tr w:rsidR="009520F2" w:rsidRPr="008561BD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9520F2" w:rsidRPr="008561BD" w:rsidRDefault="008561BD" w:rsidP="00B727A8">
            <w:pPr>
              <w:spacing w:before="120" w:line="360" w:lineRule="auto"/>
              <w:rPr>
                <w:lang w:val="de-CH"/>
              </w:rPr>
            </w:pPr>
            <w:r w:rsidRPr="008561BD">
              <w:rPr>
                <w:lang w:val="de-CH"/>
              </w:rPr>
              <w:t xml:space="preserve">Alt St. Johann, Dorf / retour ab </w:t>
            </w:r>
            <w:proofErr w:type="spellStart"/>
            <w:r w:rsidRPr="008561BD">
              <w:rPr>
                <w:lang w:val="de-CH"/>
              </w:rPr>
              <w:t>Nesslau</w:t>
            </w:r>
            <w:proofErr w:type="spellEnd"/>
            <w:r w:rsidRPr="008561BD">
              <w:rPr>
                <w:lang w:val="de-CH"/>
              </w:rPr>
              <w:t xml:space="preserve"> </w:t>
            </w:r>
            <w:proofErr w:type="spellStart"/>
            <w:r w:rsidRPr="008561BD">
              <w:rPr>
                <w:lang w:val="de-CH"/>
              </w:rPr>
              <w:t>Germen</w:t>
            </w:r>
            <w:proofErr w:type="spellEnd"/>
          </w:p>
        </w:tc>
      </w:tr>
      <w:tr w:rsidR="009520F2">
        <w:tc>
          <w:tcPr>
            <w:tcW w:w="1526" w:type="dxa"/>
          </w:tcPr>
          <w:p w:rsidR="009520F2" w:rsidRPr="008561BD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Viktor </w:t>
            </w:r>
            <w:proofErr w:type="spellStart"/>
            <w:r>
              <w:rPr>
                <w:lang w:val="de-CH"/>
              </w:rPr>
              <w:t>Zäch</w:t>
            </w:r>
            <w:proofErr w:type="spellEnd"/>
          </w:p>
        </w:tc>
      </w:tr>
    </w:tbl>
    <w:p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0"/>
        <w:gridCol w:w="2253"/>
        <w:gridCol w:w="5859"/>
      </w:tblGrid>
      <w:tr w:rsidR="009520F2" w:rsidRPr="00A86988">
        <w:tc>
          <w:tcPr>
            <w:tcW w:w="1526" w:type="dxa"/>
          </w:tcPr>
          <w:p w:rsidR="009520F2" w:rsidRPr="00A86988" w:rsidRDefault="00B870E3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4</w:t>
            </w:r>
            <w:r w:rsidR="005B358A">
              <w:rPr>
                <w:b/>
                <w:sz w:val="28"/>
                <w:lang w:val="de-CH"/>
              </w:rPr>
              <w:t>. Aug.</w:t>
            </w:r>
          </w:p>
        </w:tc>
        <w:tc>
          <w:tcPr>
            <w:tcW w:w="2268" w:type="dxa"/>
          </w:tcPr>
          <w:p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9520F2" w:rsidRPr="00A86988" w:rsidRDefault="00794FBE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Rundtour</w:t>
            </w:r>
            <w:r w:rsidR="004A69CA">
              <w:rPr>
                <w:b/>
                <w:sz w:val="28"/>
                <w:lang w:val="de-CH"/>
              </w:rPr>
              <w:t xml:space="preserve"> Weinfelden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9520F2" w:rsidRDefault="004A69C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Rundtour ab Weinfelden</w:t>
            </w:r>
            <w:r w:rsidR="0049494A">
              <w:rPr>
                <w:lang w:val="de-CH"/>
              </w:rPr>
              <w:t xml:space="preserve"> (Mi)</w:t>
            </w:r>
          </w:p>
        </w:tc>
      </w:tr>
      <w:tr w:rsidR="009520F2" w:rsidRPr="00A86988">
        <w:tc>
          <w:tcPr>
            <w:tcW w:w="1526" w:type="dxa"/>
          </w:tcPr>
          <w:p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9520F2" w:rsidRPr="00A86988" w:rsidRDefault="004A69C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</w:t>
            </w:r>
            <w:r w:rsidR="004F73CE">
              <w:rPr>
                <w:sz w:val="20"/>
                <w:lang w:val="de-CH"/>
              </w:rPr>
              <w:t>,</w:t>
            </w:r>
            <w:r>
              <w:rPr>
                <w:sz w:val="20"/>
                <w:lang w:val="de-CH"/>
              </w:rPr>
              <w:t xml:space="preserve">7 </w:t>
            </w:r>
            <w:r w:rsidR="004F73CE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 xml:space="preserve">m / </w:t>
            </w:r>
            <w:r w:rsidR="0049494A">
              <w:rPr>
                <w:sz w:val="20"/>
                <w:lang w:val="de-CH"/>
              </w:rPr>
              <w:t xml:space="preserve">196 m </w:t>
            </w:r>
            <w:r w:rsidR="0098101A">
              <w:rPr>
                <w:sz w:val="20"/>
                <w:lang w:val="de-CH"/>
              </w:rPr>
              <w:t>/ 196 m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9520F2" w:rsidRDefault="0049494A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Weinfelden</w:t>
            </w:r>
            <w:r w:rsidR="00405C9D">
              <w:rPr>
                <w:lang w:val="de-CH"/>
              </w:rPr>
              <w:t xml:space="preserve"> 09:25 Uhr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9520F2" w:rsidRDefault="0049494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Weinfelden retour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3"/>
        <w:gridCol w:w="2253"/>
        <w:gridCol w:w="5856"/>
      </w:tblGrid>
      <w:tr w:rsidR="009520F2" w:rsidRPr="00A86988">
        <w:tc>
          <w:tcPr>
            <w:tcW w:w="1526" w:type="dxa"/>
          </w:tcPr>
          <w:p w:rsidR="009520F2" w:rsidRPr="00A86988" w:rsidRDefault="004B5D8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lastRenderedPageBreak/>
              <w:t>1</w:t>
            </w:r>
            <w:r w:rsidR="005B358A">
              <w:rPr>
                <w:b/>
                <w:sz w:val="28"/>
                <w:lang w:val="de-CH"/>
              </w:rPr>
              <w:t>. Sept.</w:t>
            </w:r>
          </w:p>
        </w:tc>
        <w:tc>
          <w:tcPr>
            <w:tcW w:w="2268" w:type="dxa"/>
          </w:tcPr>
          <w:p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9520F2" w:rsidRPr="00A86988" w:rsidRDefault="00194741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proofErr w:type="spellStart"/>
            <w:r>
              <w:rPr>
                <w:b/>
                <w:sz w:val="28"/>
                <w:lang w:val="de-CH"/>
              </w:rPr>
              <w:t>Thurtal</w:t>
            </w:r>
            <w:proofErr w:type="spellEnd"/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9520F2" w:rsidRDefault="00194741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Bischofszell</w:t>
            </w:r>
            <w:proofErr w:type="spellEnd"/>
            <w:r>
              <w:rPr>
                <w:lang w:val="de-CH"/>
              </w:rPr>
              <w:t xml:space="preserve"> – </w:t>
            </w:r>
            <w:proofErr w:type="spellStart"/>
            <w:r>
              <w:rPr>
                <w:lang w:val="de-CH"/>
              </w:rPr>
              <w:t>Kradolf</w:t>
            </w:r>
            <w:proofErr w:type="spellEnd"/>
            <w:r>
              <w:rPr>
                <w:lang w:val="de-CH"/>
              </w:rPr>
              <w:t xml:space="preserve"> (Mi) - Sulgen</w:t>
            </w:r>
          </w:p>
        </w:tc>
      </w:tr>
      <w:tr w:rsidR="009520F2" w:rsidRPr="00A86988">
        <w:tc>
          <w:tcPr>
            <w:tcW w:w="1526" w:type="dxa"/>
          </w:tcPr>
          <w:p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9520F2" w:rsidRPr="00A86988" w:rsidRDefault="005938A9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9,98 km / 165 m / 222 m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9520F2" w:rsidRDefault="005938A9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Bischofszell</w:t>
            </w:r>
            <w:proofErr w:type="spellEnd"/>
            <w:r>
              <w:rPr>
                <w:lang w:val="de-CH"/>
              </w:rPr>
              <w:t xml:space="preserve"> Stadt; 08:55 Uhr</w:t>
            </w:r>
          </w:p>
        </w:tc>
      </w:tr>
      <w:tr w:rsidR="009520F2">
        <w:tc>
          <w:tcPr>
            <w:tcW w:w="1526" w:type="dxa"/>
          </w:tcPr>
          <w:p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9520F2" w:rsidRDefault="005938A9" w:rsidP="00BC3D3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Bischofszell</w:t>
            </w:r>
            <w:proofErr w:type="spellEnd"/>
            <w:r>
              <w:rPr>
                <w:lang w:val="de-CH"/>
              </w:rPr>
              <w:t xml:space="preserve"> Stadt / retour ab </w:t>
            </w: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Sulgen</w:t>
            </w:r>
            <w:proofErr w:type="spellEnd"/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Viktor </w:t>
            </w:r>
            <w:proofErr w:type="spellStart"/>
            <w:r>
              <w:rPr>
                <w:lang w:val="de-CH"/>
              </w:rPr>
              <w:t>Zäch</w:t>
            </w:r>
            <w:proofErr w:type="spellEnd"/>
          </w:p>
        </w:tc>
      </w:tr>
    </w:tbl>
    <w:p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61"/>
        <w:gridCol w:w="5850"/>
      </w:tblGrid>
      <w:tr w:rsidR="009520F2" w:rsidRPr="00C966A7">
        <w:tc>
          <w:tcPr>
            <w:tcW w:w="1526" w:type="dxa"/>
          </w:tcPr>
          <w:p w:rsidR="009520F2" w:rsidRPr="00C966A7" w:rsidRDefault="009520F2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C966A7">
              <w:rPr>
                <w:b/>
                <w:color w:val="FF0000"/>
                <w:sz w:val="28"/>
                <w:lang w:val="de-CH"/>
              </w:rPr>
              <w:t>Sept.</w:t>
            </w:r>
          </w:p>
        </w:tc>
        <w:tc>
          <w:tcPr>
            <w:tcW w:w="2268" w:type="dxa"/>
          </w:tcPr>
          <w:p w:rsidR="009520F2" w:rsidRPr="00C966A7" w:rsidRDefault="009520F2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C966A7">
              <w:rPr>
                <w:b/>
                <w:color w:val="FF0000"/>
                <w:sz w:val="28"/>
                <w:lang w:val="de-CH"/>
              </w:rPr>
              <w:t>Herbstanlass</w:t>
            </w:r>
          </w:p>
        </w:tc>
        <w:tc>
          <w:tcPr>
            <w:tcW w:w="5953" w:type="dxa"/>
          </w:tcPr>
          <w:p w:rsidR="009520F2" w:rsidRPr="00C966A7" w:rsidRDefault="009520F2" w:rsidP="00B727A8">
            <w:pPr>
              <w:spacing w:before="120" w:line="360" w:lineRule="auto"/>
              <w:rPr>
                <w:b/>
                <w:color w:val="FF0000"/>
                <w:sz w:val="28"/>
                <w:lang w:val="de-CH"/>
              </w:rPr>
            </w:pPr>
            <w:r w:rsidRPr="00C966A7">
              <w:rPr>
                <w:b/>
                <w:color w:val="FF0000"/>
                <w:sz w:val="28"/>
                <w:lang w:val="de-CH"/>
              </w:rPr>
              <w:t>Programm folgt später</w:t>
            </w:r>
          </w:p>
        </w:tc>
      </w:tr>
    </w:tbl>
    <w:p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8"/>
        <w:gridCol w:w="2251"/>
        <w:gridCol w:w="5863"/>
      </w:tblGrid>
      <w:tr w:rsidR="009520F2" w:rsidRPr="00A86988">
        <w:tc>
          <w:tcPr>
            <w:tcW w:w="1526" w:type="dxa"/>
          </w:tcPr>
          <w:p w:rsidR="009520F2" w:rsidRPr="005B358A" w:rsidRDefault="004B5D85" w:rsidP="005B358A">
            <w:pPr>
              <w:spacing w:before="120" w:line="360" w:lineRule="auto"/>
              <w:jc w:val="both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6</w:t>
            </w:r>
            <w:r w:rsidR="005B358A" w:rsidRPr="005B358A">
              <w:rPr>
                <w:b/>
                <w:sz w:val="28"/>
                <w:lang w:val="de-CH"/>
              </w:rPr>
              <w:t>.</w:t>
            </w:r>
            <w:r w:rsidR="005B358A">
              <w:rPr>
                <w:b/>
                <w:sz w:val="28"/>
                <w:lang w:val="de-CH"/>
              </w:rPr>
              <w:t xml:space="preserve"> Okt.</w:t>
            </w:r>
          </w:p>
        </w:tc>
        <w:tc>
          <w:tcPr>
            <w:tcW w:w="2268" w:type="dxa"/>
          </w:tcPr>
          <w:p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9520F2" w:rsidRPr="00A86988" w:rsidRDefault="0049494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Zum Wasserschloss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9520F2" w:rsidRDefault="0049494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Amriswil – </w:t>
            </w:r>
            <w:proofErr w:type="spellStart"/>
            <w:r>
              <w:rPr>
                <w:lang w:val="de-CH"/>
              </w:rPr>
              <w:t>Hagenwil</w:t>
            </w:r>
            <w:proofErr w:type="spellEnd"/>
            <w:r>
              <w:rPr>
                <w:lang w:val="de-CH"/>
              </w:rPr>
              <w:t xml:space="preserve"> – Amriswil (Mi)</w:t>
            </w:r>
          </w:p>
        </w:tc>
      </w:tr>
      <w:tr w:rsidR="009520F2" w:rsidRPr="00A86988">
        <w:tc>
          <w:tcPr>
            <w:tcW w:w="1526" w:type="dxa"/>
          </w:tcPr>
          <w:p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9520F2" w:rsidRPr="00A86988" w:rsidRDefault="009A2A6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9520F2" w:rsidRPr="00A86988" w:rsidRDefault="0049494A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8</w:t>
            </w:r>
            <w:r w:rsidR="004F73CE">
              <w:rPr>
                <w:sz w:val="20"/>
                <w:lang w:val="de-CH"/>
              </w:rPr>
              <w:t>,</w:t>
            </w:r>
            <w:r>
              <w:rPr>
                <w:sz w:val="20"/>
                <w:lang w:val="de-CH"/>
              </w:rPr>
              <w:t xml:space="preserve">9 </w:t>
            </w:r>
            <w:r w:rsidR="004F73CE">
              <w:rPr>
                <w:sz w:val="20"/>
                <w:lang w:val="de-CH"/>
              </w:rPr>
              <w:t>k</w:t>
            </w:r>
            <w:r>
              <w:rPr>
                <w:sz w:val="20"/>
                <w:lang w:val="de-CH"/>
              </w:rPr>
              <w:t>m / 176 m / 175 m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9520F2" w:rsidRDefault="0049494A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Amriswil</w:t>
            </w:r>
            <w:r w:rsidR="00405C9D">
              <w:rPr>
                <w:lang w:val="de-CH"/>
              </w:rPr>
              <w:t xml:space="preserve"> 09:05 Uhr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9520F2" w:rsidRDefault="0049494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Amriswil retour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René Fischer</w:t>
            </w:r>
          </w:p>
        </w:tc>
      </w:tr>
    </w:tbl>
    <w:p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11"/>
        <w:gridCol w:w="2253"/>
        <w:gridCol w:w="5858"/>
      </w:tblGrid>
      <w:tr w:rsidR="009520F2" w:rsidRPr="00A86988">
        <w:tc>
          <w:tcPr>
            <w:tcW w:w="1526" w:type="dxa"/>
          </w:tcPr>
          <w:p w:rsidR="009520F2" w:rsidRPr="00A86988" w:rsidRDefault="004B5D8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3</w:t>
            </w:r>
            <w:r w:rsidR="005B358A">
              <w:rPr>
                <w:b/>
                <w:sz w:val="28"/>
                <w:lang w:val="de-CH"/>
              </w:rPr>
              <w:t>. Nov.</w:t>
            </w:r>
          </w:p>
        </w:tc>
        <w:tc>
          <w:tcPr>
            <w:tcW w:w="2268" w:type="dxa"/>
          </w:tcPr>
          <w:p w:rsidR="009520F2" w:rsidRPr="00A86988" w:rsidRDefault="005B358A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9520F2" w:rsidRPr="00A86988" w:rsidRDefault="00795602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Zürcher Oberland</w:t>
            </w:r>
          </w:p>
        </w:tc>
      </w:tr>
      <w:tr w:rsidR="009520F2">
        <w:tc>
          <w:tcPr>
            <w:tcW w:w="1526" w:type="dxa"/>
          </w:tcPr>
          <w:p w:rsidR="009520F2" w:rsidRDefault="009520F2" w:rsidP="00886D04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9A2A6A" w:rsidP="00886D04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9520F2" w:rsidRDefault="00795602" w:rsidP="00886D04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Dürnten – Wolfhausen (Mi)- Feldbach</w:t>
            </w:r>
          </w:p>
        </w:tc>
      </w:tr>
      <w:tr w:rsidR="009520F2" w:rsidRPr="00A86988">
        <w:tc>
          <w:tcPr>
            <w:tcW w:w="1526" w:type="dxa"/>
          </w:tcPr>
          <w:p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9520F2" w:rsidRPr="00A86988" w:rsidRDefault="00795602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9,46 km / 139 m / 223 m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9520F2" w:rsidRDefault="0079560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Dürnten </w:t>
            </w:r>
            <w:proofErr w:type="spellStart"/>
            <w:r>
              <w:rPr>
                <w:lang w:val="de-CH"/>
              </w:rPr>
              <w:t>Etzelstrasse</w:t>
            </w:r>
            <w:proofErr w:type="spellEnd"/>
            <w:r>
              <w:rPr>
                <w:lang w:val="de-CH"/>
              </w:rPr>
              <w:t>; 09:15 Uhr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9520F2" w:rsidRDefault="00795602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Dürnten </w:t>
            </w:r>
            <w:proofErr w:type="spellStart"/>
            <w:r>
              <w:rPr>
                <w:lang w:val="de-CH"/>
              </w:rPr>
              <w:t>Eztelstrasse</w:t>
            </w:r>
            <w:proofErr w:type="spellEnd"/>
            <w:r>
              <w:rPr>
                <w:lang w:val="de-CH"/>
              </w:rPr>
              <w:t xml:space="preserve"> / retour ab </w:t>
            </w: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Feldbach</w:t>
            </w:r>
            <w:proofErr w:type="spellEnd"/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9520F2" w:rsidRDefault="00C97346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Viktor </w:t>
            </w:r>
            <w:proofErr w:type="spellStart"/>
            <w:r>
              <w:rPr>
                <w:lang w:val="de-CH"/>
              </w:rPr>
              <w:t>Zäch</w:t>
            </w:r>
            <w:proofErr w:type="spellEnd"/>
          </w:p>
        </w:tc>
      </w:tr>
    </w:tbl>
    <w:p w:rsidR="009520F2" w:rsidRDefault="009520F2" w:rsidP="00290CF8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508"/>
        <w:gridCol w:w="2252"/>
        <w:gridCol w:w="5862"/>
      </w:tblGrid>
      <w:tr w:rsidR="009520F2" w:rsidRPr="00A86988">
        <w:tc>
          <w:tcPr>
            <w:tcW w:w="1526" w:type="dxa"/>
          </w:tcPr>
          <w:p w:rsidR="009520F2" w:rsidRPr="00A86988" w:rsidRDefault="004B5D85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1</w:t>
            </w:r>
            <w:r w:rsidR="00BE6B97">
              <w:rPr>
                <w:b/>
                <w:sz w:val="28"/>
                <w:lang w:val="de-CH"/>
              </w:rPr>
              <w:t>. Dez.</w:t>
            </w:r>
          </w:p>
        </w:tc>
        <w:tc>
          <w:tcPr>
            <w:tcW w:w="2268" w:type="dxa"/>
          </w:tcPr>
          <w:p w:rsidR="009520F2" w:rsidRPr="00A86988" w:rsidRDefault="00BE6B97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Titel</w:t>
            </w:r>
          </w:p>
        </w:tc>
        <w:tc>
          <w:tcPr>
            <w:tcW w:w="5953" w:type="dxa"/>
          </w:tcPr>
          <w:p w:rsidR="009520F2" w:rsidRPr="00A86988" w:rsidRDefault="00FD14BB" w:rsidP="00B727A8">
            <w:pPr>
              <w:spacing w:before="120" w:line="360" w:lineRule="auto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Stammheimer Weinberge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Route</w:t>
            </w:r>
          </w:p>
        </w:tc>
        <w:tc>
          <w:tcPr>
            <w:tcW w:w="5953" w:type="dxa"/>
          </w:tcPr>
          <w:p w:rsidR="009520F2" w:rsidRDefault="00FD14BB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Rundwanderung durch die Weinberge (Mi)</w:t>
            </w:r>
          </w:p>
        </w:tc>
      </w:tr>
      <w:tr w:rsidR="009520F2" w:rsidRPr="00A86988">
        <w:tc>
          <w:tcPr>
            <w:tcW w:w="1526" w:type="dxa"/>
          </w:tcPr>
          <w:p w:rsidR="009520F2" w:rsidRPr="00A86988" w:rsidRDefault="009520F2" w:rsidP="00B727A8">
            <w:pPr>
              <w:spacing w:before="120" w:line="360" w:lineRule="auto"/>
              <w:rPr>
                <w:sz w:val="20"/>
                <w:lang w:val="de-CH"/>
              </w:rPr>
            </w:pPr>
          </w:p>
        </w:tc>
        <w:tc>
          <w:tcPr>
            <w:tcW w:w="2268" w:type="dxa"/>
          </w:tcPr>
          <w:p w:rsidR="009520F2" w:rsidRPr="00A86988" w:rsidRDefault="00886D04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Distanz / Auf-/Abstieg</w:t>
            </w:r>
          </w:p>
        </w:tc>
        <w:tc>
          <w:tcPr>
            <w:tcW w:w="5953" w:type="dxa"/>
          </w:tcPr>
          <w:p w:rsidR="009520F2" w:rsidRPr="00A86988" w:rsidRDefault="00FD14BB" w:rsidP="00B727A8">
            <w:pPr>
              <w:spacing w:before="120" w:line="360" w:lineRule="auto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6,4 km / 148 m /148 m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Treffpunkt</w:t>
            </w:r>
          </w:p>
        </w:tc>
        <w:tc>
          <w:tcPr>
            <w:tcW w:w="5953" w:type="dxa"/>
          </w:tcPr>
          <w:p w:rsidR="009520F2" w:rsidRDefault="00FD14BB" w:rsidP="00B727A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Stammheim</w:t>
            </w:r>
            <w:r w:rsidR="00B12CED">
              <w:rPr>
                <w:lang w:val="de-CH"/>
              </w:rPr>
              <w:t>; 09:15 Uhr</w:t>
            </w:r>
          </w:p>
        </w:tc>
      </w:tr>
      <w:tr w:rsidR="009520F2">
        <w:tc>
          <w:tcPr>
            <w:tcW w:w="1526" w:type="dxa"/>
          </w:tcPr>
          <w:p w:rsidR="009520F2" w:rsidRDefault="009520F2" w:rsidP="00BC3D3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886D04" w:rsidP="00BC3D3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Billett</w:t>
            </w:r>
          </w:p>
        </w:tc>
        <w:tc>
          <w:tcPr>
            <w:tcW w:w="5953" w:type="dxa"/>
          </w:tcPr>
          <w:p w:rsidR="009520F2" w:rsidRDefault="00B12CED" w:rsidP="00BC3D38">
            <w:pPr>
              <w:spacing w:before="120" w:line="36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Bhf</w:t>
            </w:r>
            <w:proofErr w:type="spellEnd"/>
            <w:r>
              <w:rPr>
                <w:lang w:val="de-CH"/>
              </w:rPr>
              <w:t xml:space="preserve"> Stammheim retour</w:t>
            </w:r>
          </w:p>
        </w:tc>
      </w:tr>
      <w:tr w:rsidR="009520F2">
        <w:tc>
          <w:tcPr>
            <w:tcW w:w="1526" w:type="dxa"/>
          </w:tcPr>
          <w:p w:rsidR="009520F2" w:rsidRDefault="009520F2" w:rsidP="00B727A8">
            <w:pPr>
              <w:spacing w:before="120" w:line="360" w:lineRule="auto"/>
              <w:rPr>
                <w:lang w:val="de-CH"/>
              </w:rPr>
            </w:pPr>
          </w:p>
        </w:tc>
        <w:tc>
          <w:tcPr>
            <w:tcW w:w="2268" w:type="dxa"/>
          </w:tcPr>
          <w:p w:rsidR="009520F2" w:rsidRDefault="00886D04" w:rsidP="00B727A8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>Wanderleiter</w:t>
            </w:r>
          </w:p>
        </w:tc>
        <w:tc>
          <w:tcPr>
            <w:tcW w:w="5953" w:type="dxa"/>
          </w:tcPr>
          <w:p w:rsidR="009520F2" w:rsidRDefault="004B5D85" w:rsidP="00113B76">
            <w:pPr>
              <w:spacing w:before="120" w:line="360" w:lineRule="auto"/>
              <w:rPr>
                <w:lang w:val="de-CH"/>
              </w:rPr>
            </w:pPr>
            <w:r>
              <w:rPr>
                <w:lang w:val="de-CH"/>
              </w:rPr>
              <w:t xml:space="preserve">Viktor </w:t>
            </w:r>
            <w:proofErr w:type="spellStart"/>
            <w:r>
              <w:rPr>
                <w:lang w:val="de-CH"/>
              </w:rPr>
              <w:t>Zäch</w:t>
            </w:r>
            <w:proofErr w:type="spellEnd"/>
          </w:p>
        </w:tc>
      </w:tr>
    </w:tbl>
    <w:p w:rsidR="001D4957" w:rsidRPr="00290CF8" w:rsidRDefault="001D4957" w:rsidP="00113B76">
      <w:pPr>
        <w:rPr>
          <w:lang w:val="de-CH"/>
        </w:rPr>
      </w:pPr>
    </w:p>
    <w:sectPr w:rsidR="001D4957" w:rsidRPr="00290CF8" w:rsidSect="001E4983">
      <w:pgSz w:w="11900" w:h="16840"/>
      <w:pgMar w:top="680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CE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B500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142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342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ABAC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DC3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8A2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84A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FECA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526CF1"/>
    <w:multiLevelType w:val="hybridMultilevel"/>
    <w:tmpl w:val="187C8EDA"/>
    <w:lvl w:ilvl="0" w:tplc="3C98F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B182A"/>
    <w:multiLevelType w:val="hybridMultilevel"/>
    <w:tmpl w:val="D0AA9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3965"/>
    <w:multiLevelType w:val="hybridMultilevel"/>
    <w:tmpl w:val="E0328860"/>
    <w:lvl w:ilvl="0" w:tplc="F390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2857D2"/>
    <w:multiLevelType w:val="hybridMultilevel"/>
    <w:tmpl w:val="BA3C2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E1193"/>
    <w:multiLevelType w:val="hybridMultilevel"/>
    <w:tmpl w:val="B9A2F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57"/>
    <w:rsid w:val="00000188"/>
    <w:rsid w:val="00001F17"/>
    <w:rsid w:val="00004863"/>
    <w:rsid w:val="0001396B"/>
    <w:rsid w:val="00015118"/>
    <w:rsid w:val="00017B7E"/>
    <w:rsid w:val="00020958"/>
    <w:rsid w:val="00052ACD"/>
    <w:rsid w:val="000674F9"/>
    <w:rsid w:val="000A06DB"/>
    <w:rsid w:val="000D4402"/>
    <w:rsid w:val="000F2430"/>
    <w:rsid w:val="00113B76"/>
    <w:rsid w:val="00125C19"/>
    <w:rsid w:val="0013270F"/>
    <w:rsid w:val="00174482"/>
    <w:rsid w:val="00194741"/>
    <w:rsid w:val="001B07BC"/>
    <w:rsid w:val="001D4957"/>
    <w:rsid w:val="001E0E86"/>
    <w:rsid w:val="001E4983"/>
    <w:rsid w:val="0021777C"/>
    <w:rsid w:val="002344CA"/>
    <w:rsid w:val="00245895"/>
    <w:rsid w:val="00264CB7"/>
    <w:rsid w:val="00272F08"/>
    <w:rsid w:val="00275799"/>
    <w:rsid w:val="00290CF8"/>
    <w:rsid w:val="002C32F6"/>
    <w:rsid w:val="00302A2B"/>
    <w:rsid w:val="00386A92"/>
    <w:rsid w:val="003906B8"/>
    <w:rsid w:val="003A06F4"/>
    <w:rsid w:val="003A2869"/>
    <w:rsid w:val="003C089C"/>
    <w:rsid w:val="003E4B4E"/>
    <w:rsid w:val="003F025B"/>
    <w:rsid w:val="00405C9D"/>
    <w:rsid w:val="00416285"/>
    <w:rsid w:val="00417C5A"/>
    <w:rsid w:val="004226C8"/>
    <w:rsid w:val="004622B6"/>
    <w:rsid w:val="0049494A"/>
    <w:rsid w:val="004A2038"/>
    <w:rsid w:val="004A69CA"/>
    <w:rsid w:val="004B54A6"/>
    <w:rsid w:val="004B5D85"/>
    <w:rsid w:val="004C2A1F"/>
    <w:rsid w:val="004F73CE"/>
    <w:rsid w:val="00502C88"/>
    <w:rsid w:val="0052574A"/>
    <w:rsid w:val="00551F32"/>
    <w:rsid w:val="00554055"/>
    <w:rsid w:val="005938A9"/>
    <w:rsid w:val="005A085F"/>
    <w:rsid w:val="005B358A"/>
    <w:rsid w:val="005C26DA"/>
    <w:rsid w:val="005F0079"/>
    <w:rsid w:val="005F3B3B"/>
    <w:rsid w:val="005F582D"/>
    <w:rsid w:val="00600E18"/>
    <w:rsid w:val="006109F6"/>
    <w:rsid w:val="006417A4"/>
    <w:rsid w:val="006847F9"/>
    <w:rsid w:val="00696AE6"/>
    <w:rsid w:val="006C279D"/>
    <w:rsid w:val="0072150C"/>
    <w:rsid w:val="00722AC7"/>
    <w:rsid w:val="00724A38"/>
    <w:rsid w:val="0073029E"/>
    <w:rsid w:val="00773127"/>
    <w:rsid w:val="00774F6A"/>
    <w:rsid w:val="00786D82"/>
    <w:rsid w:val="00794FBE"/>
    <w:rsid w:val="00795602"/>
    <w:rsid w:val="007E4392"/>
    <w:rsid w:val="008013C2"/>
    <w:rsid w:val="00843CF5"/>
    <w:rsid w:val="008561BD"/>
    <w:rsid w:val="00857F7E"/>
    <w:rsid w:val="00871FEB"/>
    <w:rsid w:val="008802DD"/>
    <w:rsid w:val="00886D04"/>
    <w:rsid w:val="008902EB"/>
    <w:rsid w:val="008A52C9"/>
    <w:rsid w:val="008C6670"/>
    <w:rsid w:val="008D2A62"/>
    <w:rsid w:val="008E576D"/>
    <w:rsid w:val="009025FD"/>
    <w:rsid w:val="00906FA9"/>
    <w:rsid w:val="00910D71"/>
    <w:rsid w:val="00910E8C"/>
    <w:rsid w:val="009405E3"/>
    <w:rsid w:val="009520F2"/>
    <w:rsid w:val="00961636"/>
    <w:rsid w:val="00977C78"/>
    <w:rsid w:val="0098101A"/>
    <w:rsid w:val="00983812"/>
    <w:rsid w:val="0098399B"/>
    <w:rsid w:val="0098584A"/>
    <w:rsid w:val="009A1A86"/>
    <w:rsid w:val="009A2A6A"/>
    <w:rsid w:val="009D5B38"/>
    <w:rsid w:val="009E2693"/>
    <w:rsid w:val="00A51A3D"/>
    <w:rsid w:val="00A65A1B"/>
    <w:rsid w:val="00A86988"/>
    <w:rsid w:val="00A91767"/>
    <w:rsid w:val="00AA4317"/>
    <w:rsid w:val="00AB54FD"/>
    <w:rsid w:val="00AB7493"/>
    <w:rsid w:val="00AC2BB0"/>
    <w:rsid w:val="00AD370D"/>
    <w:rsid w:val="00B043AE"/>
    <w:rsid w:val="00B06351"/>
    <w:rsid w:val="00B12CED"/>
    <w:rsid w:val="00B2402A"/>
    <w:rsid w:val="00B32FFF"/>
    <w:rsid w:val="00B34C31"/>
    <w:rsid w:val="00B353A4"/>
    <w:rsid w:val="00B3733A"/>
    <w:rsid w:val="00B45565"/>
    <w:rsid w:val="00B566A8"/>
    <w:rsid w:val="00B727A8"/>
    <w:rsid w:val="00B77657"/>
    <w:rsid w:val="00B854FD"/>
    <w:rsid w:val="00B870E3"/>
    <w:rsid w:val="00B90D2C"/>
    <w:rsid w:val="00B949B3"/>
    <w:rsid w:val="00BA0992"/>
    <w:rsid w:val="00BC3D38"/>
    <w:rsid w:val="00BD2684"/>
    <w:rsid w:val="00BE6B97"/>
    <w:rsid w:val="00BF4212"/>
    <w:rsid w:val="00C0305B"/>
    <w:rsid w:val="00C2799D"/>
    <w:rsid w:val="00C351A1"/>
    <w:rsid w:val="00C44D35"/>
    <w:rsid w:val="00C475DE"/>
    <w:rsid w:val="00C709FE"/>
    <w:rsid w:val="00C966A7"/>
    <w:rsid w:val="00C97346"/>
    <w:rsid w:val="00D336DF"/>
    <w:rsid w:val="00D46C5B"/>
    <w:rsid w:val="00D51FBB"/>
    <w:rsid w:val="00D56845"/>
    <w:rsid w:val="00D73E7A"/>
    <w:rsid w:val="00D87135"/>
    <w:rsid w:val="00D96BEC"/>
    <w:rsid w:val="00DA5259"/>
    <w:rsid w:val="00DC074C"/>
    <w:rsid w:val="00DE0866"/>
    <w:rsid w:val="00DE3DDC"/>
    <w:rsid w:val="00E469B2"/>
    <w:rsid w:val="00E8267A"/>
    <w:rsid w:val="00E9788C"/>
    <w:rsid w:val="00EB601B"/>
    <w:rsid w:val="00EC01F5"/>
    <w:rsid w:val="00F10265"/>
    <w:rsid w:val="00F1078A"/>
    <w:rsid w:val="00F502B7"/>
    <w:rsid w:val="00F71CF1"/>
    <w:rsid w:val="00F84A7C"/>
    <w:rsid w:val="00F8664A"/>
    <w:rsid w:val="00F87671"/>
    <w:rsid w:val="00FB320C"/>
    <w:rsid w:val="00FD14BB"/>
    <w:rsid w:val="00FE51BE"/>
    <w:rsid w:val="00FF2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B0400"/>
  <w15:docId w15:val="{6E2D608A-A0EA-1E4E-9F78-7D42DA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079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C3A61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CC3A61"/>
    <w:rPr>
      <w:rFonts w:eastAsiaTheme="majorEastAsia" w:cstheme="majorBidi"/>
      <w:sz w:val="16"/>
      <w:szCs w:val="20"/>
    </w:rPr>
  </w:style>
  <w:style w:type="table" w:styleId="Tabellenraster">
    <w:name w:val="Table Grid"/>
    <w:basedOn w:val="NormaleTabelle"/>
    <w:uiPriority w:val="59"/>
    <w:rsid w:val="001D49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WanderprogrammSeniorenGaranto">
    <w:name w:val="Wanderprogramm Senioren Garanto"/>
    <w:basedOn w:val="Tabellenraster"/>
    <w:qFormat/>
    <w:rsid w:val="00600E18"/>
    <w:rPr>
      <w:rFonts w:ascii="Arial" w:hAnsi="Arial"/>
    </w:rPr>
    <w:tblPr/>
  </w:style>
  <w:style w:type="paragraph" w:styleId="Listenabsatz">
    <w:name w:val="List Paragraph"/>
    <w:basedOn w:val="Standard"/>
    <w:rsid w:val="00C7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Zäch</dc:creator>
  <cp:lastModifiedBy>victor.zaech@bluewin.ch</cp:lastModifiedBy>
  <cp:revision>10</cp:revision>
  <cp:lastPrinted>2019-09-16T13:13:00Z</cp:lastPrinted>
  <dcterms:created xsi:type="dcterms:W3CDTF">2019-05-28T16:40:00Z</dcterms:created>
  <dcterms:modified xsi:type="dcterms:W3CDTF">2019-09-16T13:15:00Z</dcterms:modified>
</cp:coreProperties>
</file>